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0A54" w14:textId="0D61E41E" w:rsidR="00F94233" w:rsidRPr="006D426E" w:rsidRDefault="00432210"/>
    <w:p w14:paraId="61C1860C" w14:textId="41F12A30" w:rsidR="00F33267" w:rsidRPr="006D426E" w:rsidRDefault="00F33267" w:rsidP="00F33267">
      <w:pPr>
        <w:pStyle w:val="paragraph"/>
        <w:spacing w:before="0" w:beforeAutospacing="0" w:after="0" w:afterAutospacing="0"/>
        <w:jc w:val="center"/>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“Feel the burn” TTX</w:t>
      </w:r>
    </w:p>
    <w:p w14:paraId="64378B8A" w14:textId="10335E98" w:rsidR="00F33267" w:rsidRDefault="00F33267"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p>
    <w:p w14:paraId="1DC0A2A5" w14:textId="508B6208" w:rsidR="00BA227E" w:rsidRPr="00DA4718" w:rsidRDefault="00BA227E" w:rsidP="00F33267">
      <w:pPr>
        <w:pStyle w:val="paragraph"/>
        <w:spacing w:before="0" w:beforeAutospacing="0" w:after="0" w:afterAutospacing="0"/>
        <w:textAlignment w:val="baseline"/>
        <w:rPr>
          <w:rStyle w:val="normaltextrun"/>
          <w:rFonts w:asciiTheme="minorHAnsi" w:hAnsiTheme="minorHAnsi" w:cstheme="minorHAnsi"/>
          <w:b/>
          <w:bCs/>
          <w:color w:val="000000"/>
          <w:position w:val="1"/>
        </w:rPr>
      </w:pPr>
      <w:r w:rsidRPr="00DA4718">
        <w:rPr>
          <w:rStyle w:val="normaltextrun"/>
          <w:rFonts w:asciiTheme="minorHAnsi" w:hAnsiTheme="minorHAnsi" w:cstheme="minorHAnsi"/>
          <w:b/>
          <w:bCs/>
          <w:color w:val="000000"/>
          <w:position w:val="1"/>
        </w:rPr>
        <w:t>Review Planning Updates:</w:t>
      </w:r>
    </w:p>
    <w:p w14:paraId="73CD5671" w14:textId="49680291" w:rsidR="00A73721" w:rsidRPr="006D426E" w:rsidRDefault="00A73721"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Exercise information:</w:t>
      </w:r>
    </w:p>
    <w:p w14:paraId="5015938C" w14:textId="59F3035F" w:rsidR="00F33267" w:rsidRPr="00BA227E" w:rsidRDefault="00F33267" w:rsidP="00BA227E">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Type: Discussion-based TTX</w:t>
      </w:r>
      <w:r w:rsidR="00BA227E">
        <w:rPr>
          <w:rStyle w:val="normaltextrun"/>
          <w:rFonts w:asciiTheme="minorHAnsi" w:hAnsiTheme="minorHAnsi" w:cstheme="minorHAnsi"/>
          <w:color w:val="000000"/>
          <w:position w:val="1"/>
        </w:rPr>
        <w:t xml:space="preserve"> (</w:t>
      </w:r>
      <w:r w:rsidRPr="00BA227E">
        <w:rPr>
          <w:rStyle w:val="normaltextrun"/>
          <w:rFonts w:asciiTheme="minorHAnsi" w:hAnsiTheme="minorHAnsi" w:cstheme="minorHAnsi"/>
          <w:color w:val="000000"/>
          <w:position w:val="1"/>
        </w:rPr>
        <w:t>with a workshop component before the TTX play</w:t>
      </w:r>
      <w:r w:rsidR="00BA227E">
        <w:rPr>
          <w:rStyle w:val="normaltextrun"/>
          <w:rFonts w:asciiTheme="minorHAnsi" w:hAnsiTheme="minorHAnsi" w:cstheme="minorHAnsi"/>
          <w:color w:val="000000"/>
          <w:position w:val="1"/>
        </w:rPr>
        <w:t>)</w:t>
      </w:r>
    </w:p>
    <w:p w14:paraId="436D628A" w14:textId="38A1C93C" w:rsidR="00F33267" w:rsidRDefault="00F33267" w:rsidP="00F33267">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Duration: 4 hours</w:t>
      </w:r>
      <w:r w:rsidR="00FA71D6">
        <w:rPr>
          <w:rStyle w:val="normaltextrun"/>
          <w:rFonts w:asciiTheme="minorHAnsi" w:hAnsiTheme="minorHAnsi" w:cstheme="minorHAnsi"/>
          <w:color w:val="000000"/>
          <w:position w:val="1"/>
        </w:rPr>
        <w:t xml:space="preserve"> (</w:t>
      </w:r>
      <w:r w:rsidR="00FA71D6" w:rsidRPr="004432E4">
        <w:rPr>
          <w:rStyle w:val="normaltextrun"/>
          <w:rFonts w:asciiTheme="minorHAnsi" w:hAnsiTheme="minorHAnsi" w:cstheme="minorHAnsi"/>
          <w:color w:val="000000"/>
          <w:position w:val="1"/>
          <w:highlight w:val="yellow"/>
        </w:rPr>
        <w:t>with workshop</w:t>
      </w:r>
      <w:r w:rsidR="00FA71D6">
        <w:rPr>
          <w:rStyle w:val="normaltextrun"/>
          <w:rFonts w:asciiTheme="minorHAnsi" w:hAnsiTheme="minorHAnsi" w:cstheme="minorHAnsi"/>
          <w:color w:val="000000"/>
          <w:position w:val="1"/>
        </w:rPr>
        <w:t>)</w:t>
      </w:r>
    </w:p>
    <w:p w14:paraId="4E1E8052" w14:textId="77777777" w:rsidR="00F56D9F" w:rsidRDefault="00391A12" w:rsidP="00F56D9F">
      <w:pPr>
        <w:pStyle w:val="paragraph"/>
        <w:numPr>
          <w:ilvl w:val="1"/>
          <w:numId w:val="2"/>
        </w:numPr>
        <w:spacing w:before="0" w:beforeAutospacing="0" w:after="0" w:afterAutospacing="0"/>
        <w:textAlignment w:val="baseline"/>
        <w:rPr>
          <w:rStyle w:val="normaltextrun"/>
          <w:rFonts w:asciiTheme="minorHAnsi" w:hAnsiTheme="minorHAnsi" w:cstheme="minorHAnsi"/>
          <w:color w:val="000000"/>
          <w:position w:val="1"/>
          <w:highlight w:val="yellow"/>
        </w:rPr>
      </w:pPr>
      <w:r w:rsidRPr="00F56D9F">
        <w:rPr>
          <w:rStyle w:val="normaltextrun"/>
          <w:rFonts w:asciiTheme="minorHAnsi" w:hAnsiTheme="minorHAnsi" w:cstheme="minorHAnsi"/>
          <w:color w:val="000000"/>
          <w:position w:val="1"/>
          <w:highlight w:val="yellow"/>
        </w:rPr>
        <w:t xml:space="preserve">Workshop 10AM-12PM </w:t>
      </w:r>
    </w:p>
    <w:p w14:paraId="31B1E34E" w14:textId="5EE68F90" w:rsidR="00391A12" w:rsidRPr="00F56D9F" w:rsidRDefault="00391A12" w:rsidP="00F56D9F">
      <w:pPr>
        <w:pStyle w:val="paragraph"/>
        <w:numPr>
          <w:ilvl w:val="1"/>
          <w:numId w:val="2"/>
        </w:numPr>
        <w:spacing w:before="0" w:beforeAutospacing="0" w:after="0" w:afterAutospacing="0"/>
        <w:textAlignment w:val="baseline"/>
        <w:rPr>
          <w:rStyle w:val="normaltextrun"/>
          <w:rFonts w:asciiTheme="minorHAnsi" w:hAnsiTheme="minorHAnsi" w:cstheme="minorHAnsi"/>
          <w:color w:val="000000"/>
          <w:position w:val="1"/>
          <w:highlight w:val="yellow"/>
        </w:rPr>
      </w:pPr>
      <w:r w:rsidRPr="00F56D9F">
        <w:rPr>
          <w:rStyle w:val="normaltextrun"/>
          <w:rFonts w:asciiTheme="minorHAnsi" w:hAnsiTheme="minorHAnsi" w:cstheme="minorHAnsi"/>
          <w:color w:val="000000"/>
          <w:position w:val="1"/>
          <w:highlight w:val="yellow"/>
        </w:rPr>
        <w:t xml:space="preserve">TTX </w:t>
      </w:r>
      <w:r w:rsidR="00F56D9F" w:rsidRPr="00F56D9F">
        <w:rPr>
          <w:rStyle w:val="normaltextrun"/>
          <w:rFonts w:asciiTheme="minorHAnsi" w:hAnsiTheme="minorHAnsi" w:cstheme="minorHAnsi"/>
          <w:color w:val="000000"/>
          <w:position w:val="1"/>
          <w:highlight w:val="yellow"/>
        </w:rPr>
        <w:t>1PM-3PM</w:t>
      </w:r>
    </w:p>
    <w:p w14:paraId="54B84D65" w14:textId="07C116CA" w:rsidR="00F33267" w:rsidRDefault="00F33267" w:rsidP="00D30C93">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 xml:space="preserve">Location: Virtual </w:t>
      </w:r>
      <w:r w:rsidR="004432E4">
        <w:rPr>
          <w:rStyle w:val="normaltextrun"/>
          <w:rFonts w:asciiTheme="minorHAnsi" w:hAnsiTheme="minorHAnsi" w:cstheme="minorHAnsi"/>
          <w:color w:val="000000"/>
          <w:position w:val="1"/>
        </w:rPr>
        <w:t xml:space="preserve">with optional </w:t>
      </w:r>
      <w:r w:rsidRPr="006D426E">
        <w:rPr>
          <w:rStyle w:val="normaltextrun"/>
          <w:rFonts w:asciiTheme="minorHAnsi" w:hAnsiTheme="minorHAnsi" w:cstheme="minorHAnsi"/>
          <w:color w:val="000000"/>
          <w:position w:val="1"/>
        </w:rPr>
        <w:t>on-site play</w:t>
      </w:r>
    </w:p>
    <w:p w14:paraId="4B666AE1" w14:textId="1D54A477" w:rsidR="00D30C93" w:rsidRDefault="00D30C93" w:rsidP="00D30C93">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position w:val="1"/>
        </w:rPr>
      </w:pPr>
      <w:r>
        <w:rPr>
          <w:rStyle w:val="normaltextrun"/>
          <w:rFonts w:asciiTheme="minorHAnsi" w:hAnsiTheme="minorHAnsi" w:cstheme="minorHAnsi"/>
          <w:color w:val="000000"/>
          <w:position w:val="1"/>
        </w:rPr>
        <w:t>Parameter: Burn surge scenario</w:t>
      </w:r>
      <w:r w:rsidR="00BA227E">
        <w:rPr>
          <w:rStyle w:val="normaltextrun"/>
          <w:rFonts w:asciiTheme="minorHAnsi" w:hAnsiTheme="minorHAnsi" w:cstheme="minorHAnsi"/>
          <w:color w:val="000000"/>
          <w:position w:val="1"/>
        </w:rPr>
        <w:t xml:space="preserve"> </w:t>
      </w:r>
      <w:r w:rsidR="00195AF4">
        <w:rPr>
          <w:rStyle w:val="normaltextrun"/>
          <w:rFonts w:asciiTheme="minorHAnsi" w:hAnsiTheme="minorHAnsi" w:cstheme="minorHAnsi"/>
          <w:color w:val="000000"/>
          <w:position w:val="1"/>
        </w:rPr>
        <w:t>–</w:t>
      </w:r>
      <w:r w:rsidR="00BA227E">
        <w:rPr>
          <w:rStyle w:val="normaltextrun"/>
          <w:rFonts w:asciiTheme="minorHAnsi" w:hAnsiTheme="minorHAnsi" w:cstheme="minorHAnsi"/>
          <w:color w:val="000000"/>
          <w:position w:val="1"/>
        </w:rPr>
        <w:t xml:space="preserve"> </w:t>
      </w:r>
      <w:r w:rsidR="00195AF4" w:rsidRPr="004432E4">
        <w:rPr>
          <w:rStyle w:val="normaltextrun"/>
          <w:rFonts w:asciiTheme="minorHAnsi" w:hAnsiTheme="minorHAnsi" w:cstheme="minorHAnsi"/>
          <w:color w:val="000000"/>
          <w:position w:val="1"/>
          <w:highlight w:val="yellow"/>
        </w:rPr>
        <w:t>for on-site 20% of highest 6 month or annual volum</w:t>
      </w:r>
      <w:r w:rsidR="00BB58AC" w:rsidRPr="004432E4">
        <w:rPr>
          <w:rStyle w:val="normaltextrun"/>
          <w:rFonts w:asciiTheme="minorHAnsi" w:hAnsiTheme="minorHAnsi" w:cstheme="minorHAnsi"/>
          <w:color w:val="000000"/>
          <w:position w:val="1"/>
          <w:highlight w:val="yellow"/>
        </w:rPr>
        <w:t>e in ED or ICU for non-burn centers, for burn centers scenario will surge your burn bed capacity</w:t>
      </w:r>
    </w:p>
    <w:p w14:paraId="33FDC1AF" w14:textId="363746DF" w:rsidR="00F33267" w:rsidRPr="006D426E" w:rsidRDefault="00F33267"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p>
    <w:p w14:paraId="01A6BCD2" w14:textId="5833F072" w:rsidR="00A73721" w:rsidRPr="006D426E" w:rsidRDefault="00A73721"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Proposed Objectives:</w:t>
      </w:r>
    </w:p>
    <w:p w14:paraId="46B27148" w14:textId="7686ABB9" w:rsidR="00A73721" w:rsidRPr="006D426E" w:rsidRDefault="006D1D4C"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 xml:space="preserve">ASPR </w:t>
      </w:r>
      <w:r w:rsidR="00A73721" w:rsidRPr="006D426E">
        <w:rPr>
          <w:rStyle w:val="normaltextrun"/>
          <w:rFonts w:asciiTheme="minorHAnsi" w:hAnsiTheme="minorHAnsi" w:cstheme="minorHAnsi"/>
          <w:color w:val="000000"/>
          <w:position w:val="1"/>
        </w:rPr>
        <w:t>Health Care Preparedness and Response Capabilities</w:t>
      </w:r>
    </w:p>
    <w:p w14:paraId="50E7E1D9" w14:textId="30B4CD95" w:rsidR="00A73721" w:rsidRPr="006D426E" w:rsidRDefault="00A73721"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 xml:space="preserve">Capability #4: Medical Surge </w:t>
      </w:r>
    </w:p>
    <w:p w14:paraId="233F973C" w14:textId="77777777" w:rsidR="006D1D4C" w:rsidRPr="006D426E" w:rsidRDefault="006D1D4C"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p>
    <w:p w14:paraId="24090A73" w14:textId="5E921592" w:rsidR="00A73721" w:rsidRPr="006D426E" w:rsidRDefault="00A73721" w:rsidP="00A73721">
      <w:pPr>
        <w:pStyle w:val="paragraph"/>
        <w:numPr>
          <w:ilvl w:val="0"/>
          <w:numId w:val="3"/>
        </w:numPr>
        <w:spacing w:before="0" w:beforeAutospacing="0" w:after="0" w:afterAutospacing="0"/>
        <w:textAlignment w:val="baseline"/>
        <w:rPr>
          <w:rStyle w:val="normaltextrun"/>
          <w:rFonts w:asciiTheme="minorHAnsi" w:hAnsiTheme="minorHAnsi" w:cstheme="minorHAnsi"/>
          <w:color w:val="000000"/>
          <w:position w:val="1"/>
        </w:rPr>
      </w:pPr>
      <w:r w:rsidRPr="009615D4">
        <w:rPr>
          <w:rStyle w:val="normaltextrun"/>
          <w:rFonts w:asciiTheme="minorHAnsi" w:hAnsiTheme="minorHAnsi" w:cstheme="minorHAnsi"/>
          <w:color w:val="000000"/>
          <w:position w:val="1"/>
        </w:rPr>
        <w:t>Validate</w:t>
      </w:r>
      <w:r w:rsidRPr="006D426E">
        <w:rPr>
          <w:rStyle w:val="normaltextrun"/>
          <w:rFonts w:asciiTheme="minorHAnsi" w:hAnsiTheme="minorHAnsi" w:cstheme="minorHAnsi"/>
          <w:color w:val="000000"/>
          <w:position w:val="1"/>
        </w:rPr>
        <w:t xml:space="preserve"> the ability of the HCC members to activate their Mass Casualty Plans within </w:t>
      </w:r>
      <w:r w:rsidR="006D1D4C" w:rsidRPr="006D426E">
        <w:rPr>
          <w:rStyle w:val="normaltextrun"/>
          <w:rFonts w:asciiTheme="minorHAnsi" w:hAnsiTheme="minorHAnsi" w:cstheme="minorHAnsi"/>
          <w:color w:val="000000"/>
          <w:position w:val="1"/>
        </w:rPr>
        <w:t xml:space="preserve">the </w:t>
      </w:r>
      <w:r w:rsidR="0046358F">
        <w:rPr>
          <w:rStyle w:val="normaltextrun"/>
          <w:rFonts w:asciiTheme="minorHAnsi" w:hAnsiTheme="minorHAnsi" w:cstheme="minorHAnsi"/>
          <w:color w:val="000000"/>
          <w:position w:val="1"/>
        </w:rPr>
        <w:t xml:space="preserve">first </w:t>
      </w:r>
      <w:r w:rsidR="0046358F" w:rsidRPr="004432E4">
        <w:rPr>
          <w:rStyle w:val="normaltextrun"/>
          <w:rFonts w:asciiTheme="minorHAnsi" w:hAnsiTheme="minorHAnsi" w:cstheme="minorHAnsi"/>
          <w:i/>
          <w:iCs/>
          <w:color w:val="000000"/>
          <w:position w:val="1"/>
          <w:highlight w:val="yellow"/>
        </w:rPr>
        <w:t>12 hours</w:t>
      </w:r>
      <w:r w:rsidR="006D1D4C" w:rsidRPr="006D426E">
        <w:rPr>
          <w:rStyle w:val="normaltextrun"/>
          <w:rFonts w:asciiTheme="minorHAnsi" w:hAnsiTheme="minorHAnsi" w:cstheme="minorHAnsi"/>
          <w:color w:val="000000"/>
          <w:position w:val="1"/>
        </w:rPr>
        <w:t xml:space="preserve"> </w:t>
      </w:r>
      <w:r w:rsidRPr="006D426E">
        <w:rPr>
          <w:rStyle w:val="normaltextrun"/>
          <w:rFonts w:asciiTheme="minorHAnsi" w:hAnsiTheme="minorHAnsi" w:cstheme="minorHAnsi"/>
          <w:color w:val="000000"/>
          <w:position w:val="1"/>
        </w:rPr>
        <w:t>in accordance with the NYC HCC Burn Surge Ann</w:t>
      </w:r>
      <w:r w:rsidR="0012348F">
        <w:rPr>
          <w:rStyle w:val="normaltextrun"/>
          <w:rFonts w:asciiTheme="minorHAnsi" w:hAnsiTheme="minorHAnsi" w:cstheme="minorHAnsi"/>
          <w:color w:val="000000"/>
          <w:position w:val="1"/>
        </w:rPr>
        <w:t>ex</w:t>
      </w:r>
      <w:r w:rsidRPr="006D426E">
        <w:rPr>
          <w:rStyle w:val="normaltextrun"/>
          <w:rFonts w:asciiTheme="minorHAnsi" w:hAnsiTheme="minorHAnsi" w:cstheme="minorHAnsi"/>
          <w:color w:val="000000"/>
          <w:position w:val="1"/>
        </w:rPr>
        <w:t xml:space="preserve">.  </w:t>
      </w:r>
    </w:p>
    <w:p w14:paraId="7658E08D" w14:textId="77777777" w:rsidR="006D1D4C" w:rsidRPr="006D426E" w:rsidRDefault="006D1D4C" w:rsidP="006D1D4C">
      <w:pPr>
        <w:pStyle w:val="paragraph"/>
        <w:spacing w:before="0" w:beforeAutospacing="0" w:after="0" w:afterAutospacing="0"/>
        <w:ind w:left="720"/>
        <w:textAlignment w:val="baseline"/>
        <w:rPr>
          <w:rStyle w:val="normaltextrun"/>
          <w:rFonts w:asciiTheme="minorHAnsi" w:hAnsiTheme="minorHAnsi" w:cstheme="minorHAnsi"/>
          <w:color w:val="000000"/>
          <w:position w:val="1"/>
        </w:rPr>
      </w:pPr>
    </w:p>
    <w:p w14:paraId="416EA4D6" w14:textId="4A011349" w:rsidR="00A73721" w:rsidRPr="006D426E" w:rsidRDefault="00A73721" w:rsidP="00A73721">
      <w:pPr>
        <w:pStyle w:val="paragraph"/>
        <w:numPr>
          <w:ilvl w:val="0"/>
          <w:numId w:val="3"/>
        </w:numPr>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 xml:space="preserve">Identify methods that HCC members will employ to triage and prioritize patients for treatment or transfer to </w:t>
      </w:r>
      <w:r w:rsidR="006D1D4C" w:rsidRPr="006D426E">
        <w:rPr>
          <w:rStyle w:val="normaltextrun"/>
          <w:rFonts w:asciiTheme="minorHAnsi" w:hAnsiTheme="minorHAnsi" w:cstheme="minorHAnsi"/>
          <w:color w:val="000000"/>
          <w:position w:val="1"/>
        </w:rPr>
        <w:t>specialty</w:t>
      </w:r>
      <w:r w:rsidRPr="006D426E">
        <w:rPr>
          <w:rStyle w:val="normaltextrun"/>
          <w:rFonts w:asciiTheme="minorHAnsi" w:hAnsiTheme="minorHAnsi" w:cstheme="minorHAnsi"/>
          <w:color w:val="000000"/>
          <w:position w:val="1"/>
        </w:rPr>
        <w:t xml:space="preserve"> facilities within the first </w:t>
      </w:r>
      <w:r w:rsidR="0046358F" w:rsidRPr="004432E4">
        <w:rPr>
          <w:rStyle w:val="normaltextrun"/>
          <w:rFonts w:asciiTheme="minorHAnsi" w:hAnsiTheme="minorHAnsi" w:cstheme="minorHAnsi"/>
          <w:i/>
          <w:iCs/>
          <w:color w:val="000000"/>
          <w:position w:val="1"/>
          <w:highlight w:val="yellow"/>
        </w:rPr>
        <w:t>12 hours</w:t>
      </w:r>
      <w:r w:rsidRPr="006D426E">
        <w:rPr>
          <w:rStyle w:val="normaltextrun"/>
          <w:rFonts w:asciiTheme="minorHAnsi" w:hAnsiTheme="minorHAnsi" w:cstheme="minorHAnsi"/>
          <w:color w:val="000000"/>
          <w:position w:val="1"/>
        </w:rPr>
        <w:t xml:space="preserve"> </w:t>
      </w:r>
      <w:r w:rsidR="006D1D4C" w:rsidRPr="006D426E">
        <w:rPr>
          <w:rStyle w:val="normaltextrun"/>
          <w:rFonts w:asciiTheme="minorHAnsi" w:hAnsiTheme="minorHAnsi" w:cstheme="minorHAnsi"/>
          <w:color w:val="000000"/>
          <w:position w:val="1"/>
        </w:rPr>
        <w:t>in accordance with the NYC HCC Burn Surge Annex.</w:t>
      </w:r>
    </w:p>
    <w:p w14:paraId="2E88BBD4" w14:textId="77777777" w:rsidR="006D1D4C" w:rsidRPr="006D426E" w:rsidRDefault="006D1D4C" w:rsidP="006D1D4C">
      <w:pPr>
        <w:pStyle w:val="paragraph"/>
        <w:spacing w:before="0" w:beforeAutospacing="0" w:after="0" w:afterAutospacing="0"/>
        <w:textAlignment w:val="baseline"/>
        <w:rPr>
          <w:rStyle w:val="normaltextrun"/>
          <w:rFonts w:asciiTheme="minorHAnsi" w:hAnsiTheme="minorHAnsi" w:cstheme="minorHAnsi"/>
          <w:color w:val="000000"/>
          <w:position w:val="1"/>
        </w:rPr>
      </w:pPr>
    </w:p>
    <w:p w14:paraId="185E81F0" w14:textId="0FC96C33" w:rsidR="00A73721" w:rsidRPr="006D426E" w:rsidRDefault="006D1D4C" w:rsidP="00A73721">
      <w:pPr>
        <w:pStyle w:val="paragraph"/>
        <w:numPr>
          <w:ilvl w:val="0"/>
          <w:numId w:val="3"/>
        </w:numPr>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Discuss how HCC members will coordinate</w:t>
      </w:r>
      <w:r w:rsidR="009615D4">
        <w:rPr>
          <w:rStyle w:val="normaltextrun"/>
          <w:rFonts w:asciiTheme="minorHAnsi" w:hAnsiTheme="minorHAnsi" w:cstheme="minorHAnsi"/>
          <w:color w:val="000000"/>
          <w:position w:val="1"/>
        </w:rPr>
        <w:t xml:space="preserve"> </w:t>
      </w:r>
      <w:r w:rsidRPr="006D426E">
        <w:rPr>
          <w:rStyle w:val="normaltextrun"/>
          <w:rFonts w:asciiTheme="minorHAnsi" w:hAnsiTheme="minorHAnsi" w:cstheme="minorHAnsi"/>
          <w:color w:val="000000"/>
          <w:position w:val="1"/>
        </w:rPr>
        <w:t xml:space="preserve">during the response when clinical resources are strained or depleted within two hours of the onset of the incident or arrival of patients in accordance with the NYC HCC Burn Surge Annex. </w:t>
      </w:r>
    </w:p>
    <w:p w14:paraId="2B993C8E" w14:textId="77777777" w:rsidR="006D1D4C" w:rsidRDefault="006D1D4C" w:rsidP="00A73721">
      <w:pPr>
        <w:pStyle w:val="paragraph"/>
        <w:spacing w:before="0" w:beforeAutospacing="0" w:after="0" w:afterAutospacing="0"/>
        <w:textAlignment w:val="baseline"/>
        <w:rPr>
          <w:rStyle w:val="normaltextrun"/>
          <w:rFonts w:asciiTheme="minorHAnsi" w:hAnsiTheme="minorHAnsi" w:cstheme="minorHAnsi"/>
          <w:color w:val="000000"/>
          <w:position w:val="1"/>
          <w:sz w:val="35"/>
          <w:szCs w:val="35"/>
        </w:rPr>
      </w:pPr>
    </w:p>
    <w:p w14:paraId="26443844" w14:textId="19136A48" w:rsidR="00307207" w:rsidRDefault="00307207" w:rsidP="00A73721">
      <w:pPr>
        <w:pStyle w:val="paragraph"/>
        <w:spacing w:before="0" w:beforeAutospacing="0" w:after="0" w:afterAutospacing="0"/>
        <w:textAlignment w:val="baseline"/>
        <w:rPr>
          <w:rStyle w:val="normaltextrun"/>
          <w:rFonts w:asciiTheme="minorHAnsi" w:hAnsiTheme="minorHAnsi" w:cstheme="minorBidi"/>
          <w:color w:val="000000"/>
          <w:position w:val="1"/>
        </w:rPr>
      </w:pPr>
      <w:r w:rsidRPr="004432E4">
        <w:rPr>
          <w:rStyle w:val="normaltextrun"/>
          <w:rFonts w:asciiTheme="minorHAnsi" w:hAnsiTheme="minorHAnsi" w:cstheme="minorBidi"/>
          <w:color w:val="000000"/>
          <w:position w:val="1"/>
          <w:highlight w:val="yellow"/>
        </w:rPr>
        <w:t xml:space="preserve">Exercise Planning Group: Everyone invited to the C&amp;O meeting (and </w:t>
      </w:r>
      <w:r w:rsidR="00585B0A" w:rsidRPr="004432E4">
        <w:rPr>
          <w:rStyle w:val="normaltextrun"/>
          <w:rFonts w:asciiTheme="minorHAnsi" w:hAnsiTheme="minorHAnsi" w:cstheme="minorBidi"/>
          <w:color w:val="000000"/>
          <w:position w:val="1"/>
          <w:highlight w:val="yellow"/>
        </w:rPr>
        <w:t>upcoming meetings)</w:t>
      </w:r>
    </w:p>
    <w:p w14:paraId="43BD1DCA" w14:textId="34A12CE6" w:rsidR="006D1D4C" w:rsidRPr="006D426E" w:rsidRDefault="00A73721" w:rsidP="00A73721">
      <w:pPr>
        <w:pStyle w:val="paragraph"/>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Bidi"/>
          <w:color w:val="000000"/>
          <w:position w:val="1"/>
        </w:rPr>
        <w:t xml:space="preserve">Exercise Planning Team: NYC DOHMH </w:t>
      </w:r>
      <w:r w:rsidR="006D1D4C" w:rsidRPr="006D426E">
        <w:rPr>
          <w:rStyle w:val="normaltextrun"/>
          <w:rFonts w:asciiTheme="minorHAnsi" w:hAnsiTheme="minorHAnsi" w:cstheme="minorBidi"/>
          <w:color w:val="000000"/>
          <w:position w:val="1"/>
        </w:rPr>
        <w:t xml:space="preserve">staff </w:t>
      </w:r>
    </w:p>
    <w:p w14:paraId="7BBC1A8A" w14:textId="77777777" w:rsidR="006D426E" w:rsidRDefault="006D426E" w:rsidP="00A73721">
      <w:pPr>
        <w:pStyle w:val="paragraph"/>
        <w:spacing w:before="0" w:beforeAutospacing="0" w:after="0" w:afterAutospacing="0"/>
        <w:textAlignment w:val="baseline"/>
        <w:rPr>
          <w:rStyle w:val="normaltextrun"/>
          <w:rFonts w:asciiTheme="minorHAnsi" w:hAnsiTheme="minorHAnsi" w:cstheme="minorHAnsi"/>
          <w:color w:val="000000"/>
          <w:position w:val="1"/>
        </w:rPr>
      </w:pPr>
    </w:p>
    <w:p w14:paraId="0B47F299" w14:textId="6C8314A6" w:rsidR="00A73721" w:rsidRPr="006D426E" w:rsidRDefault="00A73721" w:rsidP="00A73721">
      <w:pPr>
        <w:pStyle w:val="paragraph"/>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Exercise Steering Committee Members:</w:t>
      </w:r>
    </w:p>
    <w:p w14:paraId="37BB50FA" w14:textId="2E7C8594" w:rsidR="006D1D4C" w:rsidRPr="006D426E" w:rsidRDefault="00982D32" w:rsidP="00A73721">
      <w:pPr>
        <w:pStyle w:val="paragraph"/>
        <w:spacing w:before="0" w:beforeAutospacing="0" w:after="0" w:afterAutospacing="0"/>
        <w:textAlignment w:val="baseline"/>
        <w:rPr>
          <w:rStyle w:val="normaltextrun"/>
          <w:rFonts w:asciiTheme="minorHAnsi" w:hAnsiTheme="minorHAnsi" w:cstheme="minorHAnsi"/>
          <w:color w:val="000000"/>
          <w:position w:val="1"/>
        </w:rPr>
      </w:pPr>
      <w:r w:rsidRPr="00982D32">
        <w:rPr>
          <w:rStyle w:val="normaltextrun"/>
          <w:rFonts w:asciiTheme="minorHAnsi" w:hAnsiTheme="minorHAnsi" w:cstheme="minorBidi"/>
          <w:color w:val="000000"/>
          <w:position w:val="1"/>
          <w:highlight w:val="yellow"/>
        </w:rPr>
        <w:t>Members added</w:t>
      </w:r>
    </w:p>
    <w:tbl>
      <w:tblPr>
        <w:tblW w:w="7480" w:type="dxa"/>
        <w:tblCellMar>
          <w:top w:w="15" w:type="dxa"/>
          <w:bottom w:w="15" w:type="dxa"/>
        </w:tblCellMar>
        <w:tblLook w:val="04A0" w:firstRow="1" w:lastRow="0" w:firstColumn="1" w:lastColumn="0" w:noHBand="0" w:noVBand="1"/>
      </w:tblPr>
      <w:tblGrid>
        <w:gridCol w:w="1740"/>
        <w:gridCol w:w="2300"/>
        <w:gridCol w:w="3440"/>
      </w:tblGrid>
      <w:tr w:rsidR="00B75FB5" w:rsidRPr="00B75FB5" w14:paraId="7085582B" w14:textId="77777777" w:rsidTr="00B75FB5">
        <w:trPr>
          <w:trHeight w:val="300"/>
        </w:trPr>
        <w:tc>
          <w:tcPr>
            <w:tcW w:w="1740" w:type="dxa"/>
            <w:tcBorders>
              <w:top w:val="nil"/>
              <w:left w:val="nil"/>
              <w:bottom w:val="nil"/>
              <w:right w:val="nil"/>
            </w:tcBorders>
            <w:noWrap/>
            <w:vAlign w:val="bottom"/>
            <w:hideMark/>
          </w:tcPr>
          <w:p w14:paraId="48EA75B1"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Robert</w:t>
            </w:r>
          </w:p>
        </w:tc>
        <w:tc>
          <w:tcPr>
            <w:tcW w:w="2300" w:type="dxa"/>
            <w:tcBorders>
              <w:top w:val="nil"/>
              <w:left w:val="nil"/>
              <w:bottom w:val="nil"/>
              <w:right w:val="nil"/>
            </w:tcBorders>
            <w:noWrap/>
            <w:vAlign w:val="bottom"/>
            <w:hideMark/>
          </w:tcPr>
          <w:p w14:paraId="65B1E27D"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Bristol</w:t>
            </w:r>
          </w:p>
        </w:tc>
        <w:tc>
          <w:tcPr>
            <w:tcW w:w="3440" w:type="dxa"/>
            <w:tcBorders>
              <w:top w:val="nil"/>
              <w:left w:val="nil"/>
              <w:bottom w:val="nil"/>
              <w:right w:val="nil"/>
            </w:tcBorders>
            <w:noWrap/>
            <w:vAlign w:val="bottom"/>
            <w:hideMark/>
          </w:tcPr>
          <w:p w14:paraId="744AB16B" w14:textId="77777777" w:rsidR="00B75FB5" w:rsidRPr="00B75FB5" w:rsidRDefault="00432210" w:rsidP="00B75FB5">
            <w:pPr>
              <w:rPr>
                <w:rFonts w:ascii="Calibri" w:eastAsia="Times New Roman" w:hAnsi="Calibri" w:cs="Calibri"/>
                <w:color w:val="0563C1"/>
                <w:sz w:val="22"/>
                <w:szCs w:val="22"/>
                <w:u w:val="single"/>
              </w:rPr>
            </w:pPr>
            <w:hyperlink r:id="rId7" w:history="1">
              <w:r w:rsidR="00B75FB5" w:rsidRPr="00B75FB5">
                <w:rPr>
                  <w:rFonts w:ascii="Calibri" w:eastAsia="Times New Roman" w:hAnsi="Calibri" w:cs="Calibri"/>
                  <w:color w:val="0563C1"/>
                  <w:sz w:val="22"/>
                  <w:szCs w:val="22"/>
                  <w:u w:val="single"/>
                </w:rPr>
                <w:t>rbristol@OEM.nyc.gov</w:t>
              </w:r>
            </w:hyperlink>
          </w:p>
        </w:tc>
      </w:tr>
      <w:tr w:rsidR="00B75FB5" w:rsidRPr="00B75FB5" w14:paraId="61DB81A2" w14:textId="77777777" w:rsidTr="00B75FB5">
        <w:trPr>
          <w:trHeight w:val="300"/>
        </w:trPr>
        <w:tc>
          <w:tcPr>
            <w:tcW w:w="1740" w:type="dxa"/>
            <w:tcBorders>
              <w:top w:val="nil"/>
              <w:left w:val="nil"/>
              <w:bottom w:val="nil"/>
              <w:right w:val="nil"/>
            </w:tcBorders>
            <w:noWrap/>
            <w:vAlign w:val="bottom"/>
            <w:hideMark/>
          </w:tcPr>
          <w:p w14:paraId="46946507"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Kate</w:t>
            </w:r>
          </w:p>
        </w:tc>
        <w:tc>
          <w:tcPr>
            <w:tcW w:w="2300" w:type="dxa"/>
            <w:tcBorders>
              <w:top w:val="nil"/>
              <w:left w:val="nil"/>
              <w:bottom w:val="nil"/>
              <w:right w:val="nil"/>
            </w:tcBorders>
            <w:noWrap/>
            <w:vAlign w:val="bottom"/>
            <w:hideMark/>
          </w:tcPr>
          <w:p w14:paraId="45F49DAD"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Butler-Azzopardi</w:t>
            </w:r>
          </w:p>
        </w:tc>
        <w:tc>
          <w:tcPr>
            <w:tcW w:w="3440" w:type="dxa"/>
            <w:tcBorders>
              <w:top w:val="nil"/>
              <w:left w:val="nil"/>
              <w:bottom w:val="nil"/>
              <w:right w:val="nil"/>
            </w:tcBorders>
            <w:noWrap/>
            <w:vAlign w:val="bottom"/>
            <w:hideMark/>
          </w:tcPr>
          <w:p w14:paraId="5451D169" w14:textId="77777777" w:rsidR="00B75FB5" w:rsidRPr="00B75FB5" w:rsidRDefault="00432210" w:rsidP="00B75FB5">
            <w:pPr>
              <w:rPr>
                <w:rFonts w:ascii="Calibri" w:eastAsia="Times New Roman" w:hAnsi="Calibri" w:cs="Calibri"/>
                <w:color w:val="0563C1"/>
                <w:sz w:val="22"/>
                <w:szCs w:val="22"/>
                <w:u w:val="single"/>
              </w:rPr>
            </w:pPr>
            <w:hyperlink r:id="rId8" w:history="1">
              <w:r w:rsidR="00B75FB5" w:rsidRPr="00B75FB5">
                <w:rPr>
                  <w:rFonts w:ascii="Calibri" w:eastAsia="Times New Roman" w:hAnsi="Calibri" w:cs="Calibri"/>
                  <w:color w:val="0563C1"/>
                  <w:sz w:val="22"/>
                  <w:szCs w:val="22"/>
                  <w:u w:val="single"/>
                </w:rPr>
                <w:t>kate.butler-azzopardi@health.ny.gov</w:t>
              </w:r>
            </w:hyperlink>
          </w:p>
        </w:tc>
      </w:tr>
      <w:tr w:rsidR="00B75FB5" w:rsidRPr="00B75FB5" w14:paraId="5C6E7DCA" w14:textId="77777777" w:rsidTr="00B75FB5">
        <w:trPr>
          <w:trHeight w:val="300"/>
        </w:trPr>
        <w:tc>
          <w:tcPr>
            <w:tcW w:w="1740" w:type="dxa"/>
            <w:tcBorders>
              <w:top w:val="nil"/>
              <w:left w:val="nil"/>
              <w:bottom w:val="nil"/>
              <w:right w:val="nil"/>
            </w:tcBorders>
            <w:noWrap/>
            <w:vAlign w:val="bottom"/>
            <w:hideMark/>
          </w:tcPr>
          <w:p w14:paraId="3D09118C"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Tina</w:t>
            </w:r>
          </w:p>
        </w:tc>
        <w:tc>
          <w:tcPr>
            <w:tcW w:w="2300" w:type="dxa"/>
            <w:tcBorders>
              <w:top w:val="nil"/>
              <w:left w:val="nil"/>
              <w:bottom w:val="nil"/>
              <w:right w:val="nil"/>
            </w:tcBorders>
            <w:noWrap/>
            <w:vAlign w:val="bottom"/>
            <w:hideMark/>
          </w:tcPr>
          <w:p w14:paraId="1FF2FEB4"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Campbell</w:t>
            </w:r>
          </w:p>
        </w:tc>
        <w:tc>
          <w:tcPr>
            <w:tcW w:w="3440" w:type="dxa"/>
            <w:tcBorders>
              <w:top w:val="nil"/>
              <w:left w:val="nil"/>
              <w:bottom w:val="nil"/>
              <w:right w:val="nil"/>
            </w:tcBorders>
            <w:noWrap/>
            <w:vAlign w:val="bottom"/>
            <w:hideMark/>
          </w:tcPr>
          <w:p w14:paraId="482206DF" w14:textId="77777777" w:rsidR="00B75FB5" w:rsidRPr="00B75FB5" w:rsidRDefault="00432210" w:rsidP="00B75FB5">
            <w:pPr>
              <w:rPr>
                <w:rFonts w:ascii="Calibri" w:eastAsia="Times New Roman" w:hAnsi="Calibri" w:cs="Calibri"/>
                <w:color w:val="0563C1"/>
                <w:sz w:val="22"/>
                <w:szCs w:val="22"/>
                <w:u w:val="single"/>
              </w:rPr>
            </w:pPr>
            <w:hyperlink r:id="rId9" w:history="1">
              <w:r w:rsidR="00B75FB5" w:rsidRPr="00B75FB5">
                <w:rPr>
                  <w:rFonts w:ascii="Calibri" w:eastAsia="Times New Roman" w:hAnsi="Calibri" w:cs="Calibri"/>
                  <w:color w:val="0563C1"/>
                  <w:sz w:val="22"/>
                  <w:szCs w:val="22"/>
                  <w:u w:val="single"/>
                </w:rPr>
                <w:t>tcampbell@rumcsi.org</w:t>
              </w:r>
            </w:hyperlink>
          </w:p>
        </w:tc>
      </w:tr>
      <w:tr w:rsidR="00B75FB5" w:rsidRPr="00B75FB5" w14:paraId="06B09C8D" w14:textId="77777777" w:rsidTr="00B75FB5">
        <w:trPr>
          <w:trHeight w:val="300"/>
        </w:trPr>
        <w:tc>
          <w:tcPr>
            <w:tcW w:w="1740" w:type="dxa"/>
            <w:tcBorders>
              <w:top w:val="nil"/>
              <w:left w:val="nil"/>
              <w:bottom w:val="nil"/>
              <w:right w:val="nil"/>
            </w:tcBorders>
            <w:noWrap/>
            <w:vAlign w:val="bottom"/>
            <w:hideMark/>
          </w:tcPr>
          <w:p w14:paraId="15DC93FD"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 xml:space="preserve">Jason </w:t>
            </w:r>
          </w:p>
        </w:tc>
        <w:tc>
          <w:tcPr>
            <w:tcW w:w="2300" w:type="dxa"/>
            <w:tcBorders>
              <w:top w:val="nil"/>
              <w:left w:val="nil"/>
              <w:bottom w:val="nil"/>
              <w:right w:val="nil"/>
            </w:tcBorders>
            <w:noWrap/>
            <w:vAlign w:val="bottom"/>
            <w:hideMark/>
          </w:tcPr>
          <w:p w14:paraId="4A261013" w14:textId="77777777" w:rsidR="00B75FB5" w:rsidRPr="00B75FB5" w:rsidRDefault="00B75FB5" w:rsidP="00B75FB5">
            <w:pPr>
              <w:rPr>
                <w:rFonts w:ascii="Calibri" w:eastAsia="Times New Roman" w:hAnsi="Calibri" w:cs="Calibri"/>
                <w:color w:val="000000"/>
                <w:sz w:val="22"/>
                <w:szCs w:val="22"/>
              </w:rPr>
            </w:pPr>
            <w:proofErr w:type="spellStart"/>
            <w:r w:rsidRPr="00B75FB5">
              <w:rPr>
                <w:rFonts w:ascii="Calibri" w:eastAsia="Times New Roman" w:hAnsi="Calibri" w:cs="Calibri"/>
                <w:color w:val="000000"/>
                <w:sz w:val="22"/>
                <w:szCs w:val="22"/>
              </w:rPr>
              <w:t>Casale</w:t>
            </w:r>
            <w:proofErr w:type="spellEnd"/>
          </w:p>
        </w:tc>
        <w:tc>
          <w:tcPr>
            <w:tcW w:w="3440" w:type="dxa"/>
            <w:tcBorders>
              <w:top w:val="nil"/>
              <w:left w:val="nil"/>
              <w:bottom w:val="nil"/>
              <w:right w:val="nil"/>
            </w:tcBorders>
            <w:noWrap/>
            <w:vAlign w:val="bottom"/>
            <w:hideMark/>
          </w:tcPr>
          <w:p w14:paraId="31438777" w14:textId="77777777" w:rsidR="00B75FB5" w:rsidRPr="00B75FB5" w:rsidRDefault="00432210" w:rsidP="00B75FB5">
            <w:pPr>
              <w:rPr>
                <w:rFonts w:ascii="Calibri" w:eastAsia="Times New Roman" w:hAnsi="Calibri" w:cs="Calibri"/>
                <w:color w:val="0563C1"/>
                <w:sz w:val="22"/>
                <w:szCs w:val="22"/>
                <w:u w:val="single"/>
              </w:rPr>
            </w:pPr>
            <w:hyperlink r:id="rId10" w:history="1">
              <w:r w:rsidR="00B75FB5" w:rsidRPr="00B75FB5">
                <w:rPr>
                  <w:rFonts w:ascii="Calibri" w:eastAsia="Times New Roman" w:hAnsi="Calibri" w:cs="Calibri"/>
                  <w:color w:val="0563C1"/>
                  <w:sz w:val="22"/>
                  <w:szCs w:val="22"/>
                  <w:u w:val="single"/>
                </w:rPr>
                <w:t>jason.casale@health.ny.gov</w:t>
              </w:r>
            </w:hyperlink>
          </w:p>
        </w:tc>
      </w:tr>
      <w:tr w:rsidR="00B75FB5" w:rsidRPr="00B75FB5" w14:paraId="792DFE01" w14:textId="77777777" w:rsidTr="00B75FB5">
        <w:trPr>
          <w:trHeight w:val="300"/>
        </w:trPr>
        <w:tc>
          <w:tcPr>
            <w:tcW w:w="1740" w:type="dxa"/>
            <w:tcBorders>
              <w:top w:val="nil"/>
              <w:left w:val="nil"/>
              <w:bottom w:val="nil"/>
              <w:right w:val="nil"/>
            </w:tcBorders>
            <w:noWrap/>
            <w:vAlign w:val="bottom"/>
            <w:hideMark/>
          </w:tcPr>
          <w:p w14:paraId="4072892A"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Kathe</w:t>
            </w:r>
          </w:p>
        </w:tc>
        <w:tc>
          <w:tcPr>
            <w:tcW w:w="2300" w:type="dxa"/>
            <w:tcBorders>
              <w:top w:val="nil"/>
              <w:left w:val="nil"/>
              <w:bottom w:val="nil"/>
              <w:right w:val="nil"/>
            </w:tcBorders>
            <w:noWrap/>
            <w:vAlign w:val="bottom"/>
            <w:hideMark/>
          </w:tcPr>
          <w:p w14:paraId="0504F617"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Conlon</w:t>
            </w:r>
          </w:p>
        </w:tc>
        <w:tc>
          <w:tcPr>
            <w:tcW w:w="3440" w:type="dxa"/>
            <w:tcBorders>
              <w:top w:val="nil"/>
              <w:left w:val="nil"/>
              <w:bottom w:val="nil"/>
              <w:right w:val="nil"/>
            </w:tcBorders>
            <w:noWrap/>
            <w:vAlign w:val="bottom"/>
            <w:hideMark/>
          </w:tcPr>
          <w:p w14:paraId="2A617E10" w14:textId="77777777" w:rsidR="00B75FB5" w:rsidRPr="00B75FB5" w:rsidRDefault="00432210" w:rsidP="00B75FB5">
            <w:pPr>
              <w:rPr>
                <w:rFonts w:ascii="Calibri" w:eastAsia="Times New Roman" w:hAnsi="Calibri" w:cs="Calibri"/>
                <w:color w:val="0563C1"/>
                <w:sz w:val="22"/>
                <w:szCs w:val="22"/>
                <w:u w:val="single"/>
              </w:rPr>
            </w:pPr>
            <w:hyperlink r:id="rId11" w:history="1">
              <w:r w:rsidR="00B75FB5" w:rsidRPr="00B75FB5">
                <w:rPr>
                  <w:rFonts w:ascii="Calibri" w:eastAsia="Times New Roman" w:hAnsi="Calibri" w:cs="Calibri"/>
                  <w:color w:val="0563C1"/>
                  <w:sz w:val="22"/>
                  <w:szCs w:val="22"/>
                  <w:u w:val="single"/>
                </w:rPr>
                <w:t>kathe.conlon@rwjbh.org</w:t>
              </w:r>
            </w:hyperlink>
          </w:p>
        </w:tc>
      </w:tr>
      <w:tr w:rsidR="00B75FB5" w:rsidRPr="00B75FB5" w14:paraId="1F7A2D59" w14:textId="77777777" w:rsidTr="00B75FB5">
        <w:trPr>
          <w:trHeight w:val="300"/>
        </w:trPr>
        <w:tc>
          <w:tcPr>
            <w:tcW w:w="1740" w:type="dxa"/>
            <w:tcBorders>
              <w:top w:val="nil"/>
              <w:left w:val="nil"/>
              <w:bottom w:val="nil"/>
              <w:right w:val="nil"/>
            </w:tcBorders>
            <w:noWrap/>
            <w:vAlign w:val="bottom"/>
            <w:hideMark/>
          </w:tcPr>
          <w:p w14:paraId="74767687"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Andrew</w:t>
            </w:r>
          </w:p>
        </w:tc>
        <w:tc>
          <w:tcPr>
            <w:tcW w:w="2300" w:type="dxa"/>
            <w:tcBorders>
              <w:top w:val="nil"/>
              <w:left w:val="nil"/>
              <w:bottom w:val="nil"/>
              <w:right w:val="nil"/>
            </w:tcBorders>
            <w:noWrap/>
            <w:vAlign w:val="bottom"/>
            <w:hideMark/>
          </w:tcPr>
          <w:p w14:paraId="7FAE1725"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Dahl</w:t>
            </w:r>
          </w:p>
        </w:tc>
        <w:tc>
          <w:tcPr>
            <w:tcW w:w="3440" w:type="dxa"/>
            <w:tcBorders>
              <w:top w:val="nil"/>
              <w:left w:val="nil"/>
              <w:bottom w:val="nil"/>
              <w:right w:val="nil"/>
            </w:tcBorders>
            <w:noWrap/>
            <w:vAlign w:val="bottom"/>
            <w:hideMark/>
          </w:tcPr>
          <w:p w14:paraId="54BADB41" w14:textId="77777777" w:rsidR="00B75FB5" w:rsidRPr="00B75FB5" w:rsidRDefault="00432210" w:rsidP="00B75FB5">
            <w:pPr>
              <w:rPr>
                <w:rFonts w:ascii="Calibri" w:eastAsia="Times New Roman" w:hAnsi="Calibri" w:cs="Calibri"/>
                <w:color w:val="0563C1"/>
                <w:sz w:val="22"/>
                <w:szCs w:val="22"/>
                <w:u w:val="single"/>
              </w:rPr>
            </w:pPr>
            <w:hyperlink r:id="rId12" w:history="1">
              <w:r w:rsidR="00B75FB5" w:rsidRPr="00B75FB5">
                <w:rPr>
                  <w:rFonts w:ascii="Calibri" w:eastAsia="Times New Roman" w:hAnsi="Calibri" w:cs="Calibri"/>
                  <w:color w:val="0563C1"/>
                  <w:sz w:val="22"/>
                  <w:szCs w:val="22"/>
                  <w:u w:val="single"/>
                </w:rPr>
                <w:t>adahl@gnyha.org</w:t>
              </w:r>
            </w:hyperlink>
          </w:p>
        </w:tc>
      </w:tr>
      <w:tr w:rsidR="00B75FB5" w:rsidRPr="00B75FB5" w14:paraId="42D3C559" w14:textId="77777777" w:rsidTr="00B75FB5">
        <w:trPr>
          <w:trHeight w:val="300"/>
        </w:trPr>
        <w:tc>
          <w:tcPr>
            <w:tcW w:w="1740" w:type="dxa"/>
            <w:tcBorders>
              <w:top w:val="nil"/>
              <w:left w:val="nil"/>
              <w:bottom w:val="nil"/>
              <w:right w:val="nil"/>
            </w:tcBorders>
            <w:noWrap/>
            <w:vAlign w:val="bottom"/>
            <w:hideMark/>
          </w:tcPr>
          <w:p w14:paraId="2D2A75EA"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Pia</w:t>
            </w:r>
          </w:p>
        </w:tc>
        <w:tc>
          <w:tcPr>
            <w:tcW w:w="2300" w:type="dxa"/>
            <w:tcBorders>
              <w:top w:val="nil"/>
              <w:left w:val="nil"/>
              <w:bottom w:val="nil"/>
              <w:right w:val="nil"/>
            </w:tcBorders>
            <w:noWrap/>
            <w:vAlign w:val="bottom"/>
            <w:hideMark/>
          </w:tcPr>
          <w:p w14:paraId="50FA6FE4"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Daniel</w:t>
            </w:r>
          </w:p>
        </w:tc>
        <w:tc>
          <w:tcPr>
            <w:tcW w:w="3440" w:type="dxa"/>
            <w:tcBorders>
              <w:top w:val="nil"/>
              <w:left w:val="nil"/>
              <w:bottom w:val="nil"/>
              <w:right w:val="nil"/>
            </w:tcBorders>
            <w:noWrap/>
            <w:vAlign w:val="bottom"/>
            <w:hideMark/>
          </w:tcPr>
          <w:p w14:paraId="32A36E85" w14:textId="77777777" w:rsidR="00B75FB5" w:rsidRPr="00B75FB5" w:rsidRDefault="00432210" w:rsidP="00B75FB5">
            <w:pPr>
              <w:rPr>
                <w:rFonts w:ascii="Calibri" w:eastAsia="Times New Roman" w:hAnsi="Calibri" w:cs="Calibri"/>
                <w:color w:val="0563C1"/>
                <w:sz w:val="22"/>
                <w:szCs w:val="22"/>
                <w:u w:val="single"/>
              </w:rPr>
            </w:pPr>
            <w:hyperlink r:id="rId13" w:history="1">
              <w:r w:rsidR="00B75FB5" w:rsidRPr="00B75FB5">
                <w:rPr>
                  <w:rFonts w:ascii="Calibri" w:eastAsia="Times New Roman" w:hAnsi="Calibri" w:cs="Calibri"/>
                  <w:color w:val="0563C1"/>
                  <w:sz w:val="22"/>
                  <w:szCs w:val="22"/>
                  <w:u w:val="single"/>
                </w:rPr>
                <w:t>Pia.Daniel@downstate.edu</w:t>
              </w:r>
            </w:hyperlink>
          </w:p>
        </w:tc>
      </w:tr>
      <w:tr w:rsidR="00B75FB5" w:rsidRPr="00B75FB5" w14:paraId="760568C6" w14:textId="77777777" w:rsidTr="00B75FB5">
        <w:trPr>
          <w:trHeight w:val="300"/>
        </w:trPr>
        <w:tc>
          <w:tcPr>
            <w:tcW w:w="1740" w:type="dxa"/>
            <w:tcBorders>
              <w:top w:val="nil"/>
              <w:left w:val="nil"/>
              <w:bottom w:val="nil"/>
              <w:right w:val="nil"/>
            </w:tcBorders>
            <w:noWrap/>
            <w:vAlign w:val="bottom"/>
            <w:hideMark/>
          </w:tcPr>
          <w:p w14:paraId="5146C9C9"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lastRenderedPageBreak/>
              <w:t xml:space="preserve">Marie </w:t>
            </w:r>
          </w:p>
        </w:tc>
        <w:tc>
          <w:tcPr>
            <w:tcW w:w="2300" w:type="dxa"/>
            <w:tcBorders>
              <w:top w:val="nil"/>
              <w:left w:val="nil"/>
              <w:bottom w:val="nil"/>
              <w:right w:val="nil"/>
            </w:tcBorders>
            <w:noWrap/>
            <w:vAlign w:val="bottom"/>
            <w:hideMark/>
          </w:tcPr>
          <w:p w14:paraId="23B817C9" w14:textId="77777777" w:rsidR="00B75FB5" w:rsidRPr="00B75FB5" w:rsidRDefault="00B75FB5" w:rsidP="00B75FB5">
            <w:pPr>
              <w:rPr>
                <w:rFonts w:ascii="Calibri" w:eastAsia="Times New Roman" w:hAnsi="Calibri" w:cs="Calibri"/>
                <w:color w:val="000000"/>
                <w:sz w:val="22"/>
                <w:szCs w:val="22"/>
              </w:rPr>
            </w:pPr>
            <w:proofErr w:type="spellStart"/>
            <w:r w:rsidRPr="00B75FB5">
              <w:rPr>
                <w:rFonts w:ascii="Calibri" w:eastAsia="Times New Roman" w:hAnsi="Calibri" w:cs="Calibri"/>
                <w:color w:val="000000"/>
                <w:sz w:val="22"/>
                <w:szCs w:val="22"/>
              </w:rPr>
              <w:t>Diglio</w:t>
            </w:r>
            <w:proofErr w:type="spellEnd"/>
          </w:p>
        </w:tc>
        <w:tc>
          <w:tcPr>
            <w:tcW w:w="3440" w:type="dxa"/>
            <w:tcBorders>
              <w:top w:val="nil"/>
              <w:left w:val="nil"/>
              <w:bottom w:val="nil"/>
              <w:right w:val="nil"/>
            </w:tcBorders>
            <w:noWrap/>
            <w:vAlign w:val="bottom"/>
            <w:hideMark/>
          </w:tcPr>
          <w:p w14:paraId="687545D8" w14:textId="77777777" w:rsidR="00B75FB5" w:rsidRPr="00B75FB5" w:rsidRDefault="00432210" w:rsidP="00B75FB5">
            <w:pPr>
              <w:rPr>
                <w:rFonts w:ascii="Calibri" w:eastAsia="Times New Roman" w:hAnsi="Calibri" w:cs="Calibri"/>
                <w:color w:val="0563C1"/>
                <w:sz w:val="22"/>
                <w:szCs w:val="22"/>
                <w:u w:val="single"/>
              </w:rPr>
            </w:pPr>
            <w:hyperlink r:id="rId14" w:history="1">
              <w:r w:rsidR="00B75FB5" w:rsidRPr="00B75FB5">
                <w:rPr>
                  <w:rFonts w:ascii="Calibri" w:eastAsia="Times New Roman" w:hAnsi="Calibri" w:cs="Calibri"/>
                  <w:color w:val="0563C1"/>
                  <w:sz w:val="22"/>
                  <w:szCs w:val="22"/>
                  <w:u w:val="single"/>
                </w:rPr>
                <w:t>mdiglio@nycremsco.org</w:t>
              </w:r>
            </w:hyperlink>
          </w:p>
        </w:tc>
      </w:tr>
      <w:tr w:rsidR="00B75FB5" w:rsidRPr="00B75FB5" w14:paraId="10F21BF5" w14:textId="77777777" w:rsidTr="00B75FB5">
        <w:trPr>
          <w:trHeight w:val="300"/>
        </w:trPr>
        <w:tc>
          <w:tcPr>
            <w:tcW w:w="1740" w:type="dxa"/>
            <w:tcBorders>
              <w:top w:val="nil"/>
              <w:left w:val="nil"/>
              <w:bottom w:val="nil"/>
              <w:right w:val="nil"/>
            </w:tcBorders>
            <w:noWrap/>
            <w:vAlign w:val="bottom"/>
            <w:hideMark/>
          </w:tcPr>
          <w:p w14:paraId="4891770E"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 xml:space="preserve">Lindsay </w:t>
            </w:r>
          </w:p>
        </w:tc>
        <w:tc>
          <w:tcPr>
            <w:tcW w:w="2300" w:type="dxa"/>
            <w:tcBorders>
              <w:top w:val="nil"/>
              <w:left w:val="nil"/>
              <w:bottom w:val="nil"/>
              <w:right w:val="nil"/>
            </w:tcBorders>
            <w:noWrap/>
            <w:vAlign w:val="bottom"/>
            <w:hideMark/>
          </w:tcPr>
          <w:p w14:paraId="0F912922"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Einhorn</w:t>
            </w:r>
          </w:p>
        </w:tc>
        <w:tc>
          <w:tcPr>
            <w:tcW w:w="3440" w:type="dxa"/>
            <w:tcBorders>
              <w:top w:val="nil"/>
              <w:left w:val="nil"/>
              <w:bottom w:val="nil"/>
              <w:right w:val="nil"/>
            </w:tcBorders>
            <w:noWrap/>
            <w:vAlign w:val="bottom"/>
            <w:hideMark/>
          </w:tcPr>
          <w:p w14:paraId="4EE3B70C" w14:textId="77777777" w:rsidR="00B75FB5" w:rsidRPr="00B75FB5" w:rsidRDefault="00432210" w:rsidP="00B75FB5">
            <w:pPr>
              <w:rPr>
                <w:rFonts w:ascii="Calibri" w:eastAsia="Times New Roman" w:hAnsi="Calibri" w:cs="Calibri"/>
                <w:color w:val="0563C1"/>
                <w:sz w:val="22"/>
                <w:szCs w:val="22"/>
                <w:u w:val="single"/>
              </w:rPr>
            </w:pPr>
            <w:hyperlink r:id="rId15" w:history="1">
              <w:r w:rsidR="00B75FB5" w:rsidRPr="00B75FB5">
                <w:rPr>
                  <w:rFonts w:ascii="Calibri" w:eastAsia="Times New Roman" w:hAnsi="Calibri" w:cs="Calibri"/>
                  <w:color w:val="0563C1"/>
                  <w:sz w:val="22"/>
                  <w:szCs w:val="22"/>
                  <w:u w:val="single"/>
                </w:rPr>
                <w:t>leinhorn@oem.nyc.gov</w:t>
              </w:r>
            </w:hyperlink>
          </w:p>
        </w:tc>
      </w:tr>
      <w:tr w:rsidR="00B75FB5" w:rsidRPr="00B75FB5" w14:paraId="19420A83" w14:textId="77777777" w:rsidTr="00B75FB5">
        <w:trPr>
          <w:trHeight w:val="300"/>
        </w:trPr>
        <w:tc>
          <w:tcPr>
            <w:tcW w:w="1740" w:type="dxa"/>
            <w:tcBorders>
              <w:top w:val="nil"/>
              <w:left w:val="nil"/>
              <w:bottom w:val="nil"/>
              <w:right w:val="nil"/>
            </w:tcBorders>
            <w:noWrap/>
            <w:vAlign w:val="bottom"/>
            <w:hideMark/>
          </w:tcPr>
          <w:p w14:paraId="33273C41"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Lisa</w:t>
            </w:r>
          </w:p>
        </w:tc>
        <w:tc>
          <w:tcPr>
            <w:tcW w:w="2300" w:type="dxa"/>
            <w:tcBorders>
              <w:top w:val="nil"/>
              <w:left w:val="nil"/>
              <w:bottom w:val="nil"/>
              <w:right w:val="nil"/>
            </w:tcBorders>
            <w:noWrap/>
            <w:vAlign w:val="bottom"/>
            <w:hideMark/>
          </w:tcPr>
          <w:p w14:paraId="033F5093" w14:textId="77777777" w:rsidR="00B75FB5" w:rsidRPr="00B75FB5" w:rsidRDefault="00B75FB5" w:rsidP="00B75FB5">
            <w:pPr>
              <w:rPr>
                <w:rFonts w:ascii="Calibri" w:eastAsia="Times New Roman" w:hAnsi="Calibri" w:cs="Calibri"/>
                <w:color w:val="000000"/>
                <w:sz w:val="22"/>
                <w:szCs w:val="22"/>
              </w:rPr>
            </w:pPr>
            <w:proofErr w:type="spellStart"/>
            <w:r w:rsidRPr="00B75FB5">
              <w:rPr>
                <w:rFonts w:ascii="Calibri" w:eastAsia="Times New Roman" w:hAnsi="Calibri" w:cs="Calibri"/>
                <w:color w:val="000000"/>
                <w:sz w:val="22"/>
                <w:szCs w:val="22"/>
              </w:rPr>
              <w:t>Fenger</w:t>
            </w:r>
            <w:proofErr w:type="spellEnd"/>
          </w:p>
        </w:tc>
        <w:tc>
          <w:tcPr>
            <w:tcW w:w="3440" w:type="dxa"/>
            <w:tcBorders>
              <w:top w:val="nil"/>
              <w:left w:val="nil"/>
              <w:bottom w:val="nil"/>
              <w:right w:val="nil"/>
            </w:tcBorders>
            <w:noWrap/>
            <w:vAlign w:val="bottom"/>
            <w:hideMark/>
          </w:tcPr>
          <w:p w14:paraId="2F02CB67" w14:textId="77777777" w:rsidR="00B75FB5" w:rsidRPr="00B75FB5" w:rsidRDefault="00432210" w:rsidP="00B75FB5">
            <w:pPr>
              <w:rPr>
                <w:rFonts w:ascii="Calibri" w:eastAsia="Times New Roman" w:hAnsi="Calibri" w:cs="Calibri"/>
                <w:color w:val="0563C1"/>
                <w:sz w:val="22"/>
                <w:szCs w:val="22"/>
                <w:u w:val="single"/>
              </w:rPr>
            </w:pPr>
            <w:hyperlink r:id="rId16" w:history="1">
              <w:r w:rsidR="00B75FB5" w:rsidRPr="00B75FB5">
                <w:rPr>
                  <w:rFonts w:ascii="Calibri" w:eastAsia="Times New Roman" w:hAnsi="Calibri" w:cs="Calibri"/>
                  <w:color w:val="0563C1"/>
                  <w:sz w:val="22"/>
                  <w:szCs w:val="22"/>
                  <w:u w:val="single"/>
                </w:rPr>
                <w:t>LFenger@gnyha.org</w:t>
              </w:r>
            </w:hyperlink>
          </w:p>
        </w:tc>
      </w:tr>
      <w:tr w:rsidR="00B75FB5" w:rsidRPr="00B75FB5" w14:paraId="652D05E6" w14:textId="77777777" w:rsidTr="00B75FB5">
        <w:trPr>
          <w:trHeight w:val="300"/>
        </w:trPr>
        <w:tc>
          <w:tcPr>
            <w:tcW w:w="1740" w:type="dxa"/>
            <w:tcBorders>
              <w:top w:val="nil"/>
              <w:left w:val="nil"/>
              <w:bottom w:val="nil"/>
              <w:right w:val="nil"/>
            </w:tcBorders>
            <w:noWrap/>
            <w:vAlign w:val="bottom"/>
            <w:hideMark/>
          </w:tcPr>
          <w:p w14:paraId="1599F0C6"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Caitlin</w:t>
            </w:r>
          </w:p>
        </w:tc>
        <w:tc>
          <w:tcPr>
            <w:tcW w:w="2300" w:type="dxa"/>
            <w:tcBorders>
              <w:top w:val="nil"/>
              <w:left w:val="nil"/>
              <w:bottom w:val="nil"/>
              <w:right w:val="nil"/>
            </w:tcBorders>
            <w:noWrap/>
            <w:vAlign w:val="bottom"/>
            <w:hideMark/>
          </w:tcPr>
          <w:p w14:paraId="4DB6A3B6"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Flynn</w:t>
            </w:r>
          </w:p>
        </w:tc>
        <w:tc>
          <w:tcPr>
            <w:tcW w:w="3440" w:type="dxa"/>
            <w:tcBorders>
              <w:top w:val="nil"/>
              <w:left w:val="nil"/>
              <w:bottom w:val="nil"/>
              <w:right w:val="nil"/>
            </w:tcBorders>
            <w:noWrap/>
            <w:vAlign w:val="bottom"/>
            <w:hideMark/>
          </w:tcPr>
          <w:p w14:paraId="72B35767" w14:textId="77777777" w:rsidR="00B75FB5" w:rsidRPr="00B75FB5" w:rsidRDefault="00432210" w:rsidP="00B75FB5">
            <w:pPr>
              <w:rPr>
                <w:rFonts w:ascii="Calibri" w:eastAsia="Times New Roman" w:hAnsi="Calibri" w:cs="Calibri"/>
                <w:color w:val="0563C1"/>
                <w:sz w:val="22"/>
                <w:szCs w:val="22"/>
                <w:u w:val="single"/>
              </w:rPr>
            </w:pPr>
            <w:hyperlink r:id="rId17" w:history="1">
              <w:r w:rsidR="00B75FB5" w:rsidRPr="00B75FB5">
                <w:rPr>
                  <w:rFonts w:ascii="Calibri" w:eastAsia="Times New Roman" w:hAnsi="Calibri" w:cs="Calibri"/>
                  <w:color w:val="0563C1"/>
                  <w:sz w:val="22"/>
                  <w:szCs w:val="22"/>
                  <w:u w:val="single"/>
                </w:rPr>
                <w:t>caitlin.flynn@nyulangone.org</w:t>
              </w:r>
            </w:hyperlink>
          </w:p>
        </w:tc>
      </w:tr>
      <w:tr w:rsidR="00B75FB5" w:rsidRPr="00B75FB5" w14:paraId="432AF356" w14:textId="77777777" w:rsidTr="00B75FB5">
        <w:trPr>
          <w:trHeight w:val="300"/>
        </w:trPr>
        <w:tc>
          <w:tcPr>
            <w:tcW w:w="1740" w:type="dxa"/>
            <w:tcBorders>
              <w:top w:val="nil"/>
              <w:left w:val="nil"/>
              <w:bottom w:val="nil"/>
              <w:right w:val="nil"/>
            </w:tcBorders>
            <w:noWrap/>
            <w:vAlign w:val="bottom"/>
            <w:hideMark/>
          </w:tcPr>
          <w:p w14:paraId="0B482F96"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 xml:space="preserve">George </w:t>
            </w:r>
          </w:p>
        </w:tc>
        <w:tc>
          <w:tcPr>
            <w:tcW w:w="2300" w:type="dxa"/>
            <w:tcBorders>
              <w:top w:val="nil"/>
              <w:left w:val="nil"/>
              <w:bottom w:val="nil"/>
              <w:right w:val="nil"/>
            </w:tcBorders>
            <w:noWrap/>
            <w:vAlign w:val="bottom"/>
            <w:hideMark/>
          </w:tcPr>
          <w:p w14:paraId="6B563799" w14:textId="77777777" w:rsidR="00B75FB5" w:rsidRPr="00B75FB5" w:rsidRDefault="00B75FB5" w:rsidP="00B75FB5">
            <w:pPr>
              <w:rPr>
                <w:rFonts w:ascii="Calibri" w:eastAsia="Times New Roman" w:hAnsi="Calibri" w:cs="Calibri"/>
                <w:color w:val="000000"/>
                <w:sz w:val="22"/>
                <w:szCs w:val="22"/>
              </w:rPr>
            </w:pPr>
            <w:proofErr w:type="spellStart"/>
            <w:r w:rsidRPr="00B75FB5">
              <w:rPr>
                <w:rFonts w:ascii="Calibri" w:eastAsia="Times New Roman" w:hAnsi="Calibri" w:cs="Calibri"/>
                <w:color w:val="000000"/>
                <w:sz w:val="22"/>
                <w:szCs w:val="22"/>
              </w:rPr>
              <w:t>Foltin</w:t>
            </w:r>
            <w:proofErr w:type="spellEnd"/>
          </w:p>
        </w:tc>
        <w:tc>
          <w:tcPr>
            <w:tcW w:w="3440" w:type="dxa"/>
            <w:tcBorders>
              <w:top w:val="nil"/>
              <w:left w:val="nil"/>
              <w:bottom w:val="nil"/>
              <w:right w:val="nil"/>
            </w:tcBorders>
            <w:noWrap/>
            <w:vAlign w:val="bottom"/>
            <w:hideMark/>
          </w:tcPr>
          <w:p w14:paraId="659FEBEE" w14:textId="77777777" w:rsidR="00B75FB5" w:rsidRPr="00B75FB5" w:rsidRDefault="00432210" w:rsidP="00B75FB5">
            <w:pPr>
              <w:rPr>
                <w:rFonts w:ascii="Calibri" w:eastAsia="Times New Roman" w:hAnsi="Calibri" w:cs="Calibri"/>
                <w:color w:val="0563C1"/>
                <w:sz w:val="22"/>
                <w:szCs w:val="22"/>
                <w:u w:val="single"/>
              </w:rPr>
            </w:pPr>
            <w:hyperlink r:id="rId18" w:history="1">
              <w:r w:rsidR="00B75FB5" w:rsidRPr="00B75FB5">
                <w:rPr>
                  <w:rFonts w:ascii="Calibri" w:eastAsia="Times New Roman" w:hAnsi="Calibri" w:cs="Calibri"/>
                  <w:color w:val="0563C1"/>
                  <w:sz w:val="22"/>
                  <w:szCs w:val="22"/>
                  <w:u w:val="single"/>
                </w:rPr>
                <w:t>gfoltin@maimonidesmed.org</w:t>
              </w:r>
            </w:hyperlink>
          </w:p>
        </w:tc>
      </w:tr>
      <w:tr w:rsidR="00B75FB5" w:rsidRPr="00B75FB5" w14:paraId="0A5FE488" w14:textId="77777777" w:rsidTr="00813142">
        <w:trPr>
          <w:trHeight w:val="300"/>
        </w:trPr>
        <w:tc>
          <w:tcPr>
            <w:tcW w:w="1740" w:type="dxa"/>
            <w:tcBorders>
              <w:top w:val="nil"/>
              <w:left w:val="nil"/>
              <w:bottom w:val="nil"/>
              <w:right w:val="nil"/>
            </w:tcBorders>
            <w:noWrap/>
            <w:vAlign w:val="bottom"/>
            <w:hideMark/>
          </w:tcPr>
          <w:p w14:paraId="61C5F6F8"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Mike</w:t>
            </w:r>
          </w:p>
        </w:tc>
        <w:tc>
          <w:tcPr>
            <w:tcW w:w="2300" w:type="dxa"/>
            <w:tcBorders>
              <w:top w:val="nil"/>
              <w:left w:val="nil"/>
              <w:bottom w:val="nil"/>
              <w:right w:val="nil"/>
            </w:tcBorders>
            <w:noWrap/>
            <w:vAlign w:val="bottom"/>
            <w:hideMark/>
          </w:tcPr>
          <w:p w14:paraId="02A061F0"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Frogel</w:t>
            </w:r>
          </w:p>
        </w:tc>
        <w:tc>
          <w:tcPr>
            <w:tcW w:w="3440" w:type="dxa"/>
            <w:tcBorders>
              <w:top w:val="nil"/>
              <w:left w:val="nil"/>
              <w:right w:val="nil"/>
            </w:tcBorders>
            <w:noWrap/>
            <w:vAlign w:val="bottom"/>
            <w:hideMark/>
          </w:tcPr>
          <w:p w14:paraId="5DD9DF7F" w14:textId="77777777" w:rsidR="00B75FB5" w:rsidRPr="00B75FB5" w:rsidRDefault="00432210" w:rsidP="00B75FB5">
            <w:pPr>
              <w:rPr>
                <w:rFonts w:ascii="Calibri" w:eastAsia="Times New Roman" w:hAnsi="Calibri" w:cs="Calibri"/>
                <w:color w:val="0563C1"/>
                <w:sz w:val="22"/>
                <w:szCs w:val="22"/>
                <w:u w:val="single"/>
              </w:rPr>
            </w:pPr>
            <w:hyperlink r:id="rId19" w:history="1">
              <w:r w:rsidR="00B75FB5" w:rsidRPr="00B75FB5">
                <w:rPr>
                  <w:rFonts w:ascii="Calibri" w:eastAsia="Times New Roman" w:hAnsi="Calibri" w:cs="Calibri"/>
                  <w:color w:val="0563C1"/>
                  <w:sz w:val="22"/>
                  <w:szCs w:val="22"/>
                  <w:u w:val="single"/>
                </w:rPr>
                <w:t>mikefrogel@gmail.com</w:t>
              </w:r>
            </w:hyperlink>
          </w:p>
        </w:tc>
      </w:tr>
      <w:tr w:rsidR="00B75FB5" w:rsidRPr="00B75FB5" w14:paraId="06BDF6EA" w14:textId="77777777" w:rsidTr="00B75FB5">
        <w:trPr>
          <w:trHeight w:val="300"/>
        </w:trPr>
        <w:tc>
          <w:tcPr>
            <w:tcW w:w="1740" w:type="dxa"/>
            <w:tcBorders>
              <w:top w:val="nil"/>
              <w:left w:val="nil"/>
              <w:bottom w:val="nil"/>
              <w:right w:val="nil"/>
            </w:tcBorders>
            <w:noWrap/>
            <w:vAlign w:val="bottom"/>
            <w:hideMark/>
          </w:tcPr>
          <w:p w14:paraId="1BCEF446"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Dario</w:t>
            </w:r>
          </w:p>
        </w:tc>
        <w:tc>
          <w:tcPr>
            <w:tcW w:w="2300" w:type="dxa"/>
            <w:tcBorders>
              <w:top w:val="nil"/>
              <w:left w:val="nil"/>
              <w:bottom w:val="nil"/>
              <w:right w:val="nil"/>
            </w:tcBorders>
            <w:noWrap/>
            <w:vAlign w:val="bottom"/>
            <w:hideMark/>
          </w:tcPr>
          <w:p w14:paraId="6D7DE41D"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Gonzalez</w:t>
            </w:r>
          </w:p>
        </w:tc>
        <w:tc>
          <w:tcPr>
            <w:tcW w:w="3440" w:type="dxa"/>
            <w:tcBorders>
              <w:top w:val="nil"/>
              <w:left w:val="nil"/>
              <w:bottom w:val="nil"/>
              <w:right w:val="nil"/>
            </w:tcBorders>
            <w:noWrap/>
            <w:vAlign w:val="bottom"/>
            <w:hideMark/>
          </w:tcPr>
          <w:p w14:paraId="11A51FB4" w14:textId="77777777" w:rsidR="00B75FB5" w:rsidRPr="00B75FB5" w:rsidRDefault="00432210" w:rsidP="00B75FB5">
            <w:pPr>
              <w:rPr>
                <w:rFonts w:ascii="Calibri" w:eastAsia="Times New Roman" w:hAnsi="Calibri" w:cs="Calibri"/>
                <w:color w:val="0563C1"/>
                <w:sz w:val="22"/>
                <w:szCs w:val="22"/>
                <w:u w:val="single"/>
              </w:rPr>
            </w:pPr>
            <w:hyperlink r:id="rId20" w:history="1">
              <w:r w:rsidR="00B75FB5" w:rsidRPr="00B75FB5">
                <w:rPr>
                  <w:rFonts w:ascii="Calibri" w:eastAsia="Times New Roman" w:hAnsi="Calibri" w:cs="Calibri"/>
                  <w:color w:val="0563C1"/>
                  <w:sz w:val="22"/>
                  <w:szCs w:val="22"/>
                  <w:u w:val="single"/>
                </w:rPr>
                <w:t>Dario.Gonzalez@fdny.nyc.gov</w:t>
              </w:r>
            </w:hyperlink>
          </w:p>
        </w:tc>
      </w:tr>
      <w:tr w:rsidR="00B75FB5" w:rsidRPr="00B75FB5" w14:paraId="36B689A0" w14:textId="77777777" w:rsidTr="00B75FB5">
        <w:trPr>
          <w:trHeight w:val="300"/>
        </w:trPr>
        <w:tc>
          <w:tcPr>
            <w:tcW w:w="1740" w:type="dxa"/>
            <w:tcBorders>
              <w:top w:val="nil"/>
              <w:left w:val="nil"/>
              <w:bottom w:val="nil"/>
              <w:right w:val="nil"/>
            </w:tcBorders>
            <w:noWrap/>
            <w:vAlign w:val="bottom"/>
            <w:hideMark/>
          </w:tcPr>
          <w:p w14:paraId="40B61D2A"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Mary</w:t>
            </w:r>
          </w:p>
        </w:tc>
        <w:tc>
          <w:tcPr>
            <w:tcW w:w="2300" w:type="dxa"/>
            <w:tcBorders>
              <w:top w:val="nil"/>
              <w:left w:val="nil"/>
              <w:bottom w:val="nil"/>
              <w:right w:val="nil"/>
            </w:tcBorders>
            <w:noWrap/>
            <w:vAlign w:val="bottom"/>
            <w:hideMark/>
          </w:tcPr>
          <w:p w14:paraId="2589A9E7"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Gracey-White</w:t>
            </w:r>
          </w:p>
        </w:tc>
        <w:tc>
          <w:tcPr>
            <w:tcW w:w="3440" w:type="dxa"/>
            <w:tcBorders>
              <w:top w:val="nil"/>
              <w:left w:val="nil"/>
              <w:bottom w:val="nil"/>
              <w:right w:val="nil"/>
            </w:tcBorders>
            <w:noWrap/>
            <w:vAlign w:val="bottom"/>
            <w:hideMark/>
          </w:tcPr>
          <w:p w14:paraId="2D47CDFF" w14:textId="77777777" w:rsidR="00B75FB5" w:rsidRPr="00B75FB5" w:rsidRDefault="00432210" w:rsidP="00B75FB5">
            <w:pPr>
              <w:rPr>
                <w:rFonts w:ascii="Calibri" w:eastAsia="Times New Roman" w:hAnsi="Calibri" w:cs="Calibri"/>
                <w:color w:val="0563C1"/>
                <w:sz w:val="22"/>
                <w:szCs w:val="22"/>
                <w:u w:val="single"/>
              </w:rPr>
            </w:pPr>
            <w:hyperlink r:id="rId21" w:history="1">
              <w:r w:rsidR="00B75FB5" w:rsidRPr="00B75FB5">
                <w:rPr>
                  <w:rFonts w:ascii="Calibri" w:eastAsia="Times New Roman" w:hAnsi="Calibri" w:cs="Calibri"/>
                  <w:color w:val="0563C1"/>
                  <w:sz w:val="22"/>
                  <w:szCs w:val="22"/>
                  <w:u w:val="single"/>
                </w:rPr>
                <w:t>mgwhite@gnyhcfa.org</w:t>
              </w:r>
            </w:hyperlink>
          </w:p>
        </w:tc>
      </w:tr>
      <w:tr w:rsidR="00B75FB5" w:rsidRPr="00B75FB5" w14:paraId="262C500A" w14:textId="77777777" w:rsidTr="00813142">
        <w:trPr>
          <w:trHeight w:val="300"/>
        </w:trPr>
        <w:tc>
          <w:tcPr>
            <w:tcW w:w="1740" w:type="dxa"/>
            <w:tcBorders>
              <w:top w:val="nil"/>
              <w:left w:val="nil"/>
              <w:bottom w:val="nil"/>
              <w:right w:val="nil"/>
            </w:tcBorders>
            <w:noWrap/>
            <w:vAlign w:val="bottom"/>
            <w:hideMark/>
          </w:tcPr>
          <w:p w14:paraId="13CA9EBD"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Jennifer</w:t>
            </w:r>
          </w:p>
        </w:tc>
        <w:tc>
          <w:tcPr>
            <w:tcW w:w="2300" w:type="dxa"/>
            <w:tcBorders>
              <w:top w:val="nil"/>
              <w:left w:val="nil"/>
              <w:bottom w:val="nil"/>
            </w:tcBorders>
            <w:noWrap/>
            <w:vAlign w:val="bottom"/>
            <w:hideMark/>
          </w:tcPr>
          <w:p w14:paraId="5F386371"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Guzman</w:t>
            </w:r>
          </w:p>
        </w:tc>
        <w:tc>
          <w:tcPr>
            <w:tcW w:w="3440" w:type="dxa"/>
            <w:noWrap/>
            <w:vAlign w:val="bottom"/>
            <w:hideMark/>
          </w:tcPr>
          <w:p w14:paraId="114BDB64" w14:textId="77777777" w:rsidR="00B75FB5" w:rsidRPr="00B75FB5" w:rsidRDefault="00432210" w:rsidP="00B75FB5">
            <w:pPr>
              <w:rPr>
                <w:rFonts w:ascii="Calibri" w:eastAsia="Times New Roman" w:hAnsi="Calibri" w:cs="Calibri"/>
                <w:color w:val="0563C1"/>
                <w:sz w:val="22"/>
                <w:szCs w:val="22"/>
                <w:u w:val="single"/>
              </w:rPr>
            </w:pPr>
            <w:hyperlink r:id="rId22" w:history="1">
              <w:r w:rsidR="00B75FB5" w:rsidRPr="00B75FB5">
                <w:rPr>
                  <w:rFonts w:ascii="Calibri" w:eastAsia="Times New Roman" w:hAnsi="Calibri" w:cs="Calibri"/>
                  <w:color w:val="0563C1"/>
                  <w:sz w:val="22"/>
                  <w:szCs w:val="22"/>
                  <w:u w:val="single"/>
                </w:rPr>
                <w:t>jennifer.guzman@downstate.edu</w:t>
              </w:r>
            </w:hyperlink>
          </w:p>
        </w:tc>
      </w:tr>
      <w:tr w:rsidR="00B75FB5" w:rsidRPr="00B75FB5" w14:paraId="1CF9F5E6" w14:textId="77777777" w:rsidTr="00813142">
        <w:trPr>
          <w:trHeight w:val="300"/>
        </w:trPr>
        <w:tc>
          <w:tcPr>
            <w:tcW w:w="1740" w:type="dxa"/>
            <w:tcBorders>
              <w:top w:val="nil"/>
              <w:left w:val="nil"/>
              <w:bottom w:val="nil"/>
              <w:right w:val="nil"/>
            </w:tcBorders>
            <w:noWrap/>
            <w:vAlign w:val="bottom"/>
            <w:hideMark/>
          </w:tcPr>
          <w:p w14:paraId="0D0758C4"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Harold</w:t>
            </w:r>
          </w:p>
        </w:tc>
        <w:tc>
          <w:tcPr>
            <w:tcW w:w="2300" w:type="dxa"/>
            <w:tcBorders>
              <w:top w:val="nil"/>
              <w:left w:val="nil"/>
              <w:bottom w:val="nil"/>
              <w:right w:val="nil"/>
            </w:tcBorders>
            <w:noWrap/>
            <w:vAlign w:val="bottom"/>
            <w:hideMark/>
          </w:tcPr>
          <w:p w14:paraId="6DE51577"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Jorge</w:t>
            </w:r>
          </w:p>
        </w:tc>
        <w:tc>
          <w:tcPr>
            <w:tcW w:w="3440" w:type="dxa"/>
            <w:tcBorders>
              <w:left w:val="nil"/>
              <w:bottom w:val="nil"/>
              <w:right w:val="nil"/>
            </w:tcBorders>
            <w:noWrap/>
            <w:vAlign w:val="bottom"/>
            <w:hideMark/>
          </w:tcPr>
          <w:p w14:paraId="08757443" w14:textId="77777777" w:rsidR="00B75FB5" w:rsidRPr="00B75FB5" w:rsidRDefault="00432210" w:rsidP="00B75FB5">
            <w:pPr>
              <w:rPr>
                <w:rFonts w:ascii="Calibri" w:eastAsia="Times New Roman" w:hAnsi="Calibri" w:cs="Calibri"/>
                <w:color w:val="0563C1"/>
                <w:sz w:val="22"/>
                <w:szCs w:val="22"/>
                <w:u w:val="single"/>
              </w:rPr>
            </w:pPr>
            <w:hyperlink r:id="rId23" w:history="1">
              <w:r w:rsidR="00B75FB5" w:rsidRPr="00B75FB5">
                <w:rPr>
                  <w:rFonts w:ascii="Calibri" w:eastAsia="Times New Roman" w:hAnsi="Calibri" w:cs="Calibri"/>
                  <w:color w:val="0563C1"/>
                  <w:sz w:val="22"/>
                  <w:szCs w:val="22"/>
                  <w:u w:val="single"/>
                </w:rPr>
                <w:t>hjorge@chcanys.org</w:t>
              </w:r>
            </w:hyperlink>
          </w:p>
        </w:tc>
      </w:tr>
      <w:tr w:rsidR="00B75FB5" w:rsidRPr="00B75FB5" w14:paraId="7D323837" w14:textId="77777777" w:rsidTr="00B75FB5">
        <w:trPr>
          <w:trHeight w:val="300"/>
        </w:trPr>
        <w:tc>
          <w:tcPr>
            <w:tcW w:w="1740" w:type="dxa"/>
            <w:tcBorders>
              <w:top w:val="nil"/>
              <w:left w:val="nil"/>
              <w:bottom w:val="nil"/>
              <w:right w:val="nil"/>
            </w:tcBorders>
            <w:noWrap/>
            <w:vAlign w:val="bottom"/>
            <w:hideMark/>
          </w:tcPr>
          <w:p w14:paraId="3C5B3DF0"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John</w:t>
            </w:r>
          </w:p>
        </w:tc>
        <w:tc>
          <w:tcPr>
            <w:tcW w:w="2300" w:type="dxa"/>
            <w:tcBorders>
              <w:top w:val="nil"/>
              <w:left w:val="nil"/>
              <w:bottom w:val="nil"/>
              <w:right w:val="nil"/>
            </w:tcBorders>
            <w:noWrap/>
            <w:vAlign w:val="bottom"/>
            <w:hideMark/>
          </w:tcPr>
          <w:p w14:paraId="136401AC"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Keogh</w:t>
            </w:r>
          </w:p>
        </w:tc>
        <w:tc>
          <w:tcPr>
            <w:tcW w:w="3440" w:type="dxa"/>
            <w:tcBorders>
              <w:top w:val="nil"/>
              <w:left w:val="nil"/>
              <w:bottom w:val="nil"/>
              <w:right w:val="nil"/>
            </w:tcBorders>
            <w:noWrap/>
            <w:vAlign w:val="bottom"/>
            <w:hideMark/>
          </w:tcPr>
          <w:p w14:paraId="7EA0E305" w14:textId="77777777" w:rsidR="00B75FB5" w:rsidRPr="00B75FB5" w:rsidRDefault="00432210" w:rsidP="00B75FB5">
            <w:pPr>
              <w:rPr>
                <w:rFonts w:ascii="Calibri" w:eastAsia="Times New Roman" w:hAnsi="Calibri" w:cs="Calibri"/>
                <w:color w:val="0563C1"/>
                <w:sz w:val="22"/>
                <w:szCs w:val="22"/>
                <w:u w:val="single"/>
              </w:rPr>
            </w:pPr>
            <w:hyperlink r:id="rId24" w:history="1">
              <w:r w:rsidR="00B75FB5" w:rsidRPr="00B75FB5">
                <w:rPr>
                  <w:rFonts w:ascii="Calibri" w:eastAsia="Times New Roman" w:hAnsi="Calibri" w:cs="Calibri"/>
                  <w:color w:val="0563C1"/>
                  <w:sz w:val="22"/>
                  <w:szCs w:val="22"/>
                  <w:u w:val="single"/>
                </w:rPr>
                <w:t>JKEOGH@jhmc.org</w:t>
              </w:r>
            </w:hyperlink>
          </w:p>
        </w:tc>
      </w:tr>
      <w:tr w:rsidR="00B75FB5" w:rsidRPr="00B75FB5" w14:paraId="41366CC7" w14:textId="77777777" w:rsidTr="00B75FB5">
        <w:trPr>
          <w:trHeight w:val="300"/>
        </w:trPr>
        <w:tc>
          <w:tcPr>
            <w:tcW w:w="1740" w:type="dxa"/>
            <w:tcBorders>
              <w:top w:val="nil"/>
              <w:left w:val="nil"/>
              <w:bottom w:val="nil"/>
              <w:right w:val="nil"/>
            </w:tcBorders>
            <w:noWrap/>
            <w:vAlign w:val="bottom"/>
            <w:hideMark/>
          </w:tcPr>
          <w:p w14:paraId="0AA38A7F"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Mark</w:t>
            </w:r>
          </w:p>
        </w:tc>
        <w:tc>
          <w:tcPr>
            <w:tcW w:w="2300" w:type="dxa"/>
            <w:tcBorders>
              <w:top w:val="nil"/>
              <w:left w:val="nil"/>
              <w:bottom w:val="nil"/>
              <w:right w:val="nil"/>
            </w:tcBorders>
            <w:noWrap/>
            <w:vAlign w:val="bottom"/>
            <w:hideMark/>
          </w:tcPr>
          <w:p w14:paraId="3F04EEFF"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Marino</w:t>
            </w:r>
          </w:p>
        </w:tc>
        <w:tc>
          <w:tcPr>
            <w:tcW w:w="3440" w:type="dxa"/>
            <w:tcBorders>
              <w:top w:val="nil"/>
              <w:left w:val="nil"/>
              <w:bottom w:val="nil"/>
              <w:right w:val="nil"/>
            </w:tcBorders>
            <w:noWrap/>
            <w:vAlign w:val="bottom"/>
            <w:hideMark/>
          </w:tcPr>
          <w:p w14:paraId="3B5183B4" w14:textId="77777777" w:rsidR="00B75FB5" w:rsidRPr="00B75FB5" w:rsidRDefault="00432210" w:rsidP="00B75FB5">
            <w:pPr>
              <w:rPr>
                <w:rFonts w:ascii="Calibri" w:eastAsia="Times New Roman" w:hAnsi="Calibri" w:cs="Calibri"/>
                <w:color w:val="0563C1"/>
                <w:sz w:val="22"/>
                <w:szCs w:val="22"/>
                <w:u w:val="single"/>
              </w:rPr>
            </w:pPr>
            <w:hyperlink r:id="rId25" w:history="1">
              <w:r w:rsidR="00B75FB5" w:rsidRPr="00B75FB5">
                <w:rPr>
                  <w:rFonts w:ascii="Calibri" w:eastAsia="Times New Roman" w:hAnsi="Calibri" w:cs="Calibri"/>
                  <w:color w:val="0563C1"/>
                  <w:sz w:val="22"/>
                  <w:szCs w:val="22"/>
                  <w:u w:val="single"/>
                </w:rPr>
                <w:t>mmarino@jhmc.org</w:t>
              </w:r>
            </w:hyperlink>
          </w:p>
        </w:tc>
      </w:tr>
      <w:tr w:rsidR="00B75FB5" w:rsidRPr="00B75FB5" w14:paraId="10BB606A" w14:textId="77777777" w:rsidTr="00B75FB5">
        <w:trPr>
          <w:trHeight w:val="300"/>
        </w:trPr>
        <w:tc>
          <w:tcPr>
            <w:tcW w:w="1740" w:type="dxa"/>
            <w:tcBorders>
              <w:top w:val="nil"/>
              <w:left w:val="nil"/>
              <w:bottom w:val="nil"/>
              <w:right w:val="nil"/>
            </w:tcBorders>
            <w:noWrap/>
            <w:vAlign w:val="bottom"/>
            <w:hideMark/>
          </w:tcPr>
          <w:p w14:paraId="5FF7E6B5"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 xml:space="preserve">Sofia </w:t>
            </w:r>
          </w:p>
        </w:tc>
        <w:tc>
          <w:tcPr>
            <w:tcW w:w="2300" w:type="dxa"/>
            <w:tcBorders>
              <w:top w:val="nil"/>
              <w:left w:val="nil"/>
              <w:bottom w:val="nil"/>
              <w:right w:val="nil"/>
            </w:tcBorders>
            <w:noWrap/>
            <w:vAlign w:val="bottom"/>
            <w:hideMark/>
          </w:tcPr>
          <w:p w14:paraId="445A947B"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Rivera-Perez</w:t>
            </w:r>
          </w:p>
        </w:tc>
        <w:tc>
          <w:tcPr>
            <w:tcW w:w="3440" w:type="dxa"/>
            <w:tcBorders>
              <w:top w:val="nil"/>
              <w:left w:val="nil"/>
              <w:bottom w:val="nil"/>
              <w:right w:val="nil"/>
            </w:tcBorders>
            <w:noWrap/>
            <w:vAlign w:val="bottom"/>
            <w:hideMark/>
          </w:tcPr>
          <w:p w14:paraId="61FF0DA5" w14:textId="77777777" w:rsidR="00B75FB5" w:rsidRPr="00B75FB5" w:rsidRDefault="00432210" w:rsidP="00B75FB5">
            <w:pPr>
              <w:rPr>
                <w:rFonts w:ascii="Calibri" w:eastAsia="Times New Roman" w:hAnsi="Calibri" w:cs="Calibri"/>
                <w:color w:val="0563C1"/>
                <w:sz w:val="22"/>
                <w:szCs w:val="22"/>
                <w:u w:val="single"/>
              </w:rPr>
            </w:pPr>
            <w:hyperlink r:id="rId26" w:history="1">
              <w:r w:rsidR="00B75FB5" w:rsidRPr="00B75FB5">
                <w:rPr>
                  <w:rFonts w:ascii="Calibri" w:eastAsia="Times New Roman" w:hAnsi="Calibri" w:cs="Calibri"/>
                  <w:color w:val="0563C1"/>
                  <w:sz w:val="22"/>
                  <w:szCs w:val="22"/>
                  <w:u w:val="single"/>
                </w:rPr>
                <w:t>srivera-perez@oem.nyc.gov</w:t>
              </w:r>
            </w:hyperlink>
          </w:p>
        </w:tc>
      </w:tr>
      <w:tr w:rsidR="00B75FB5" w:rsidRPr="00B75FB5" w14:paraId="2AC1C087" w14:textId="77777777" w:rsidTr="00B75FB5">
        <w:trPr>
          <w:trHeight w:val="300"/>
        </w:trPr>
        <w:tc>
          <w:tcPr>
            <w:tcW w:w="1740" w:type="dxa"/>
            <w:tcBorders>
              <w:top w:val="nil"/>
              <w:left w:val="nil"/>
              <w:bottom w:val="nil"/>
              <w:right w:val="nil"/>
            </w:tcBorders>
            <w:noWrap/>
            <w:vAlign w:val="bottom"/>
            <w:hideMark/>
          </w:tcPr>
          <w:p w14:paraId="7F6E8471"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Patricia</w:t>
            </w:r>
          </w:p>
        </w:tc>
        <w:tc>
          <w:tcPr>
            <w:tcW w:w="2300" w:type="dxa"/>
            <w:tcBorders>
              <w:top w:val="nil"/>
              <w:left w:val="nil"/>
              <w:bottom w:val="nil"/>
              <w:right w:val="nil"/>
            </w:tcBorders>
            <w:noWrap/>
            <w:vAlign w:val="bottom"/>
            <w:hideMark/>
          </w:tcPr>
          <w:p w14:paraId="4DDBDD42"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Roblin</w:t>
            </w:r>
          </w:p>
        </w:tc>
        <w:tc>
          <w:tcPr>
            <w:tcW w:w="3440" w:type="dxa"/>
            <w:tcBorders>
              <w:top w:val="nil"/>
              <w:left w:val="nil"/>
              <w:bottom w:val="nil"/>
              <w:right w:val="nil"/>
            </w:tcBorders>
            <w:noWrap/>
            <w:vAlign w:val="bottom"/>
            <w:hideMark/>
          </w:tcPr>
          <w:p w14:paraId="06C410B6" w14:textId="77777777" w:rsidR="00B75FB5" w:rsidRPr="00B75FB5" w:rsidRDefault="00432210" w:rsidP="00B75FB5">
            <w:pPr>
              <w:rPr>
                <w:rFonts w:ascii="Calibri" w:eastAsia="Times New Roman" w:hAnsi="Calibri" w:cs="Calibri"/>
                <w:color w:val="0563C1"/>
                <w:sz w:val="22"/>
                <w:szCs w:val="22"/>
                <w:u w:val="single"/>
              </w:rPr>
            </w:pPr>
            <w:hyperlink r:id="rId27" w:history="1">
              <w:r w:rsidR="00B75FB5" w:rsidRPr="00B75FB5">
                <w:rPr>
                  <w:rFonts w:ascii="Calibri" w:eastAsia="Times New Roman" w:hAnsi="Calibri" w:cs="Calibri"/>
                  <w:color w:val="0563C1"/>
                  <w:sz w:val="22"/>
                  <w:szCs w:val="22"/>
                  <w:u w:val="single"/>
                </w:rPr>
                <w:t>problin@downstate.edu</w:t>
              </w:r>
            </w:hyperlink>
          </w:p>
        </w:tc>
      </w:tr>
      <w:tr w:rsidR="00B75FB5" w:rsidRPr="00B75FB5" w14:paraId="1DA04025" w14:textId="77777777" w:rsidTr="00B75FB5">
        <w:trPr>
          <w:trHeight w:val="300"/>
        </w:trPr>
        <w:tc>
          <w:tcPr>
            <w:tcW w:w="1740" w:type="dxa"/>
            <w:tcBorders>
              <w:top w:val="nil"/>
              <w:left w:val="nil"/>
              <w:bottom w:val="nil"/>
              <w:right w:val="nil"/>
            </w:tcBorders>
            <w:noWrap/>
            <w:vAlign w:val="bottom"/>
            <w:hideMark/>
          </w:tcPr>
          <w:p w14:paraId="6603CD89"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David</w:t>
            </w:r>
          </w:p>
        </w:tc>
        <w:tc>
          <w:tcPr>
            <w:tcW w:w="2300" w:type="dxa"/>
            <w:tcBorders>
              <w:top w:val="nil"/>
              <w:left w:val="nil"/>
              <w:bottom w:val="nil"/>
              <w:right w:val="nil"/>
            </w:tcBorders>
            <w:noWrap/>
            <w:vAlign w:val="bottom"/>
            <w:hideMark/>
          </w:tcPr>
          <w:p w14:paraId="3AF10073"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Silvestri</w:t>
            </w:r>
          </w:p>
        </w:tc>
        <w:tc>
          <w:tcPr>
            <w:tcW w:w="3440" w:type="dxa"/>
            <w:tcBorders>
              <w:top w:val="nil"/>
              <w:left w:val="nil"/>
              <w:bottom w:val="nil"/>
              <w:right w:val="nil"/>
            </w:tcBorders>
            <w:noWrap/>
            <w:vAlign w:val="bottom"/>
            <w:hideMark/>
          </w:tcPr>
          <w:p w14:paraId="4AAB0309" w14:textId="77777777" w:rsidR="00B75FB5" w:rsidRPr="00B75FB5" w:rsidRDefault="00432210" w:rsidP="00B75FB5">
            <w:pPr>
              <w:rPr>
                <w:rFonts w:ascii="Calibri" w:eastAsia="Times New Roman" w:hAnsi="Calibri" w:cs="Calibri"/>
                <w:color w:val="0563C1"/>
                <w:sz w:val="22"/>
                <w:szCs w:val="22"/>
                <w:u w:val="single"/>
              </w:rPr>
            </w:pPr>
            <w:hyperlink r:id="rId28" w:history="1">
              <w:r w:rsidR="00B75FB5" w:rsidRPr="00B75FB5">
                <w:rPr>
                  <w:rFonts w:ascii="Calibri" w:eastAsia="Times New Roman" w:hAnsi="Calibri" w:cs="Calibri"/>
                  <w:color w:val="0563C1"/>
                  <w:sz w:val="22"/>
                  <w:szCs w:val="22"/>
                  <w:u w:val="single"/>
                </w:rPr>
                <w:t>david.silvestri@nychhc.org</w:t>
              </w:r>
            </w:hyperlink>
          </w:p>
        </w:tc>
      </w:tr>
      <w:tr w:rsidR="00B75FB5" w:rsidRPr="00B75FB5" w14:paraId="4DF22F8E" w14:textId="77777777" w:rsidTr="00B75FB5">
        <w:trPr>
          <w:trHeight w:val="300"/>
        </w:trPr>
        <w:tc>
          <w:tcPr>
            <w:tcW w:w="1740" w:type="dxa"/>
            <w:tcBorders>
              <w:top w:val="nil"/>
              <w:left w:val="nil"/>
              <w:bottom w:val="nil"/>
              <w:right w:val="nil"/>
            </w:tcBorders>
            <w:noWrap/>
            <w:vAlign w:val="bottom"/>
            <w:hideMark/>
          </w:tcPr>
          <w:p w14:paraId="27C9970C"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Madeline</w:t>
            </w:r>
          </w:p>
        </w:tc>
        <w:tc>
          <w:tcPr>
            <w:tcW w:w="2300" w:type="dxa"/>
            <w:tcBorders>
              <w:top w:val="nil"/>
              <w:left w:val="nil"/>
              <w:bottom w:val="nil"/>
              <w:right w:val="nil"/>
            </w:tcBorders>
            <w:noWrap/>
            <w:vAlign w:val="bottom"/>
            <w:hideMark/>
          </w:tcPr>
          <w:p w14:paraId="7BB46566"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Tavarez</w:t>
            </w:r>
          </w:p>
        </w:tc>
        <w:tc>
          <w:tcPr>
            <w:tcW w:w="3440" w:type="dxa"/>
            <w:tcBorders>
              <w:top w:val="nil"/>
              <w:left w:val="nil"/>
              <w:bottom w:val="nil"/>
              <w:right w:val="nil"/>
            </w:tcBorders>
            <w:noWrap/>
            <w:vAlign w:val="bottom"/>
            <w:hideMark/>
          </w:tcPr>
          <w:p w14:paraId="52A2E32E" w14:textId="77777777" w:rsidR="00B75FB5" w:rsidRPr="00B75FB5" w:rsidRDefault="00432210" w:rsidP="00B75FB5">
            <w:pPr>
              <w:rPr>
                <w:rFonts w:ascii="Calibri" w:eastAsia="Times New Roman" w:hAnsi="Calibri" w:cs="Calibri"/>
                <w:color w:val="0563C1"/>
                <w:sz w:val="22"/>
                <w:szCs w:val="22"/>
                <w:u w:val="single"/>
              </w:rPr>
            </w:pPr>
            <w:hyperlink r:id="rId29" w:history="1">
              <w:r w:rsidR="00B75FB5" w:rsidRPr="00B75FB5">
                <w:rPr>
                  <w:rFonts w:ascii="Calibri" w:eastAsia="Times New Roman" w:hAnsi="Calibri" w:cs="Calibri"/>
                  <w:color w:val="0563C1"/>
                  <w:sz w:val="22"/>
                  <w:szCs w:val="22"/>
                  <w:u w:val="single"/>
                </w:rPr>
                <w:t>tavarezm1@nychhc.org</w:t>
              </w:r>
            </w:hyperlink>
          </w:p>
        </w:tc>
      </w:tr>
      <w:tr w:rsidR="00B75FB5" w:rsidRPr="00B75FB5" w14:paraId="547A744A" w14:textId="77777777" w:rsidTr="00B75FB5">
        <w:trPr>
          <w:trHeight w:val="300"/>
        </w:trPr>
        <w:tc>
          <w:tcPr>
            <w:tcW w:w="1740" w:type="dxa"/>
            <w:tcBorders>
              <w:top w:val="nil"/>
              <w:left w:val="nil"/>
              <w:bottom w:val="nil"/>
              <w:right w:val="nil"/>
            </w:tcBorders>
            <w:noWrap/>
            <w:vAlign w:val="bottom"/>
            <w:hideMark/>
          </w:tcPr>
          <w:p w14:paraId="5F173E3D"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Radhames</w:t>
            </w:r>
          </w:p>
        </w:tc>
        <w:tc>
          <w:tcPr>
            <w:tcW w:w="2300" w:type="dxa"/>
            <w:tcBorders>
              <w:top w:val="nil"/>
              <w:left w:val="nil"/>
              <w:bottom w:val="nil"/>
              <w:right w:val="nil"/>
            </w:tcBorders>
            <w:noWrap/>
            <w:vAlign w:val="bottom"/>
            <w:hideMark/>
          </w:tcPr>
          <w:p w14:paraId="19BB9A55"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Tejada</w:t>
            </w:r>
          </w:p>
        </w:tc>
        <w:tc>
          <w:tcPr>
            <w:tcW w:w="3440" w:type="dxa"/>
            <w:tcBorders>
              <w:top w:val="nil"/>
              <w:left w:val="nil"/>
              <w:bottom w:val="nil"/>
              <w:right w:val="nil"/>
            </w:tcBorders>
            <w:noWrap/>
            <w:vAlign w:val="bottom"/>
            <w:hideMark/>
          </w:tcPr>
          <w:p w14:paraId="4D1C5F22" w14:textId="77777777" w:rsidR="00B75FB5" w:rsidRPr="00B75FB5" w:rsidRDefault="00432210" w:rsidP="00B75FB5">
            <w:pPr>
              <w:rPr>
                <w:rFonts w:ascii="Calibri" w:eastAsia="Times New Roman" w:hAnsi="Calibri" w:cs="Calibri"/>
                <w:color w:val="0563C1"/>
                <w:sz w:val="22"/>
                <w:szCs w:val="22"/>
                <w:u w:val="single"/>
              </w:rPr>
            </w:pPr>
            <w:hyperlink r:id="rId30" w:history="1">
              <w:r w:rsidR="00B75FB5" w:rsidRPr="00B75FB5">
                <w:rPr>
                  <w:rFonts w:ascii="Calibri" w:eastAsia="Times New Roman" w:hAnsi="Calibri" w:cs="Calibri"/>
                  <w:color w:val="0563C1"/>
                  <w:sz w:val="22"/>
                  <w:szCs w:val="22"/>
                  <w:u w:val="single"/>
                </w:rPr>
                <w:t>rtejada@chcanys.org</w:t>
              </w:r>
            </w:hyperlink>
          </w:p>
        </w:tc>
      </w:tr>
      <w:tr w:rsidR="00B75FB5" w:rsidRPr="00B75FB5" w14:paraId="648D7A24" w14:textId="77777777" w:rsidTr="00B75FB5">
        <w:trPr>
          <w:trHeight w:val="300"/>
        </w:trPr>
        <w:tc>
          <w:tcPr>
            <w:tcW w:w="1740" w:type="dxa"/>
            <w:tcBorders>
              <w:top w:val="nil"/>
              <w:left w:val="nil"/>
              <w:bottom w:val="nil"/>
              <w:right w:val="nil"/>
            </w:tcBorders>
            <w:noWrap/>
            <w:vAlign w:val="bottom"/>
            <w:hideMark/>
          </w:tcPr>
          <w:p w14:paraId="78CC2C05"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Ekta</w:t>
            </w:r>
          </w:p>
        </w:tc>
        <w:tc>
          <w:tcPr>
            <w:tcW w:w="2300" w:type="dxa"/>
            <w:tcBorders>
              <w:top w:val="nil"/>
              <w:left w:val="nil"/>
              <w:bottom w:val="nil"/>
              <w:right w:val="nil"/>
            </w:tcBorders>
            <w:noWrap/>
            <w:vAlign w:val="bottom"/>
            <w:hideMark/>
          </w:tcPr>
          <w:p w14:paraId="4BC1C6A8" w14:textId="77777777" w:rsidR="00B75FB5" w:rsidRPr="00B75FB5" w:rsidRDefault="00B75FB5" w:rsidP="00B75FB5">
            <w:pPr>
              <w:rPr>
                <w:rFonts w:ascii="Calibri" w:eastAsia="Times New Roman" w:hAnsi="Calibri" w:cs="Calibri"/>
                <w:color w:val="000000"/>
                <w:sz w:val="22"/>
                <w:szCs w:val="22"/>
              </w:rPr>
            </w:pPr>
            <w:r w:rsidRPr="00B75FB5">
              <w:rPr>
                <w:rFonts w:ascii="Calibri" w:eastAsia="Times New Roman" w:hAnsi="Calibri" w:cs="Calibri"/>
                <w:color w:val="000000"/>
                <w:sz w:val="22"/>
                <w:szCs w:val="22"/>
              </w:rPr>
              <w:t>Vohra</w:t>
            </w:r>
          </w:p>
        </w:tc>
        <w:tc>
          <w:tcPr>
            <w:tcW w:w="3440" w:type="dxa"/>
            <w:tcBorders>
              <w:top w:val="nil"/>
              <w:left w:val="nil"/>
              <w:bottom w:val="nil"/>
              <w:right w:val="nil"/>
            </w:tcBorders>
            <w:noWrap/>
            <w:vAlign w:val="bottom"/>
            <w:hideMark/>
          </w:tcPr>
          <w:p w14:paraId="63EF0B32" w14:textId="77777777" w:rsidR="00B75FB5" w:rsidRPr="00B75FB5" w:rsidRDefault="00432210" w:rsidP="00B75FB5">
            <w:pPr>
              <w:rPr>
                <w:rFonts w:ascii="Calibri" w:eastAsia="Times New Roman" w:hAnsi="Calibri" w:cs="Calibri"/>
                <w:color w:val="0563C1"/>
                <w:sz w:val="22"/>
                <w:szCs w:val="22"/>
                <w:u w:val="single"/>
              </w:rPr>
            </w:pPr>
            <w:hyperlink r:id="rId31" w:history="1">
              <w:r w:rsidR="00B75FB5" w:rsidRPr="00B75FB5">
                <w:rPr>
                  <w:rFonts w:ascii="Calibri" w:eastAsia="Times New Roman" w:hAnsi="Calibri" w:cs="Calibri"/>
                  <w:color w:val="0563C1"/>
                  <w:sz w:val="22"/>
                  <w:szCs w:val="22"/>
                  <w:u w:val="single"/>
                </w:rPr>
                <w:t>ekv9001@nyp.org</w:t>
              </w:r>
            </w:hyperlink>
          </w:p>
        </w:tc>
      </w:tr>
      <w:tr w:rsidR="00DB17A6" w:rsidRPr="00DB17A6" w14:paraId="16AD1531" w14:textId="77777777" w:rsidTr="00982D32">
        <w:trPr>
          <w:trHeight w:val="300"/>
        </w:trPr>
        <w:tc>
          <w:tcPr>
            <w:tcW w:w="1740" w:type="dxa"/>
            <w:tcBorders>
              <w:top w:val="nil"/>
              <w:left w:val="nil"/>
              <w:bottom w:val="nil"/>
              <w:right w:val="nil"/>
            </w:tcBorders>
            <w:noWrap/>
            <w:vAlign w:val="bottom"/>
          </w:tcPr>
          <w:p w14:paraId="36095166" w14:textId="6CD8BA65" w:rsidR="00DB17A6" w:rsidRPr="00DB17A6" w:rsidRDefault="00DB17A6" w:rsidP="00DB17A6">
            <w:pPr>
              <w:rPr>
                <w:rFonts w:ascii="Calibri" w:eastAsia="Times New Roman" w:hAnsi="Calibri" w:cs="Calibri"/>
                <w:color w:val="000000"/>
              </w:rPr>
            </w:pPr>
          </w:p>
        </w:tc>
        <w:tc>
          <w:tcPr>
            <w:tcW w:w="2300" w:type="dxa"/>
            <w:tcBorders>
              <w:top w:val="nil"/>
              <w:left w:val="nil"/>
              <w:bottom w:val="nil"/>
              <w:right w:val="nil"/>
            </w:tcBorders>
            <w:noWrap/>
            <w:vAlign w:val="bottom"/>
          </w:tcPr>
          <w:p w14:paraId="1E848E2C" w14:textId="7CCA02C2" w:rsidR="00DB17A6" w:rsidRPr="00DB17A6" w:rsidRDefault="00DB17A6" w:rsidP="00DB17A6">
            <w:pPr>
              <w:rPr>
                <w:rFonts w:ascii="Calibri" w:eastAsia="Times New Roman" w:hAnsi="Calibri" w:cs="Calibri"/>
                <w:color w:val="000000"/>
              </w:rPr>
            </w:pPr>
          </w:p>
        </w:tc>
        <w:tc>
          <w:tcPr>
            <w:tcW w:w="3440" w:type="dxa"/>
            <w:tcBorders>
              <w:top w:val="nil"/>
              <w:left w:val="nil"/>
              <w:bottom w:val="nil"/>
              <w:right w:val="nil"/>
            </w:tcBorders>
            <w:noWrap/>
            <w:vAlign w:val="bottom"/>
          </w:tcPr>
          <w:p w14:paraId="5E4EF8D6" w14:textId="46A9D7D6" w:rsidR="00DB17A6" w:rsidRPr="00DB17A6" w:rsidRDefault="00DB17A6" w:rsidP="00DB17A6">
            <w:pPr>
              <w:rPr>
                <w:rFonts w:ascii="Calibri" w:eastAsia="Times New Roman" w:hAnsi="Calibri" w:cs="Calibri"/>
                <w:color w:val="0563C1"/>
                <w:u w:val="single"/>
              </w:rPr>
            </w:pPr>
          </w:p>
        </w:tc>
      </w:tr>
    </w:tbl>
    <w:p w14:paraId="6FB74C5D" w14:textId="495999F6" w:rsidR="00A73721" w:rsidRDefault="00A73721" w:rsidP="00A73721">
      <w:pPr>
        <w:pStyle w:val="paragraph"/>
        <w:spacing w:before="0" w:beforeAutospacing="0" w:after="0" w:afterAutospacing="0"/>
        <w:textAlignment w:val="baseline"/>
        <w:rPr>
          <w:rStyle w:val="normaltextrun"/>
          <w:rFonts w:asciiTheme="minorHAnsi" w:hAnsiTheme="minorHAnsi" w:cstheme="minorHAnsi"/>
          <w:color w:val="000000"/>
          <w:position w:val="1"/>
          <w:sz w:val="35"/>
          <w:szCs w:val="35"/>
        </w:rPr>
      </w:pPr>
      <w:r>
        <w:rPr>
          <w:rStyle w:val="normaltextrun"/>
          <w:rFonts w:asciiTheme="minorHAnsi" w:hAnsiTheme="minorHAnsi" w:cstheme="minorHAnsi"/>
          <w:color w:val="000000"/>
          <w:position w:val="1"/>
          <w:sz w:val="35"/>
          <w:szCs w:val="35"/>
        </w:rPr>
        <w:t>Exercise Planning Timeline (BP4):</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6"/>
        <w:gridCol w:w="2596"/>
        <w:gridCol w:w="2572"/>
      </w:tblGrid>
      <w:tr w:rsidR="00A539E2" w:rsidRPr="00A73721" w14:paraId="0F534A71" w14:textId="554D7F74" w:rsidTr="00A539E2">
        <w:trPr>
          <w:trHeight w:val="508"/>
        </w:trPr>
        <w:tc>
          <w:tcPr>
            <w:tcW w:w="4176" w:type="dxa"/>
            <w:tcBorders>
              <w:top w:val="single" w:sz="18" w:space="0" w:color="FFFFFF"/>
              <w:left w:val="single" w:sz="6" w:space="0" w:color="FFFFFF"/>
              <w:bottom w:val="single" w:sz="6" w:space="0" w:color="FFFFFF"/>
              <w:right w:val="single" w:sz="6" w:space="0" w:color="FFFFFF"/>
            </w:tcBorders>
            <w:shd w:val="clear" w:color="auto" w:fill="CBD0DA"/>
            <w:hideMark/>
          </w:tcPr>
          <w:p w14:paraId="67394F12" w14:textId="77777777" w:rsidR="00A539E2" w:rsidRPr="00A73721" w:rsidRDefault="00A539E2" w:rsidP="00A73721">
            <w:pP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Initial Planning Meeting</w:t>
            </w:r>
            <w:r w:rsidRPr="00A73721">
              <w:rPr>
                <w:rFonts w:ascii="Arial" w:eastAsia="Times New Roman" w:hAnsi="Arial" w:cs="Arial"/>
                <w:color w:val="000000"/>
                <w:sz w:val="29"/>
                <w:szCs w:val="29"/>
              </w:rPr>
              <w:t>​</w:t>
            </w:r>
          </w:p>
        </w:tc>
        <w:tc>
          <w:tcPr>
            <w:tcW w:w="2596" w:type="dxa"/>
            <w:tcBorders>
              <w:top w:val="single" w:sz="18" w:space="0" w:color="FFFFFF"/>
              <w:left w:val="single" w:sz="6" w:space="0" w:color="FFFFFF"/>
              <w:bottom w:val="single" w:sz="6" w:space="0" w:color="FFFFFF"/>
              <w:right w:val="single" w:sz="6" w:space="0" w:color="FFFFFF"/>
            </w:tcBorders>
            <w:shd w:val="clear" w:color="auto" w:fill="CBD0DA"/>
            <w:hideMark/>
          </w:tcPr>
          <w:p w14:paraId="1C9B5D34" w14:textId="77777777" w:rsidR="00A539E2" w:rsidRPr="00A73721" w:rsidRDefault="00A539E2" w:rsidP="00A73721">
            <w:pPr>
              <w:jc w:val="cente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10/31/2022</w:t>
            </w:r>
            <w:r w:rsidRPr="00A73721">
              <w:rPr>
                <w:rFonts w:ascii="Arial" w:eastAsia="Times New Roman" w:hAnsi="Arial" w:cs="Arial"/>
                <w:color w:val="000000"/>
                <w:sz w:val="29"/>
                <w:szCs w:val="29"/>
              </w:rPr>
              <w:t>​</w:t>
            </w:r>
          </w:p>
        </w:tc>
        <w:tc>
          <w:tcPr>
            <w:tcW w:w="2572" w:type="dxa"/>
            <w:tcBorders>
              <w:top w:val="single" w:sz="18" w:space="0" w:color="FFFFFF"/>
              <w:left w:val="single" w:sz="6" w:space="0" w:color="FFFFFF"/>
              <w:bottom w:val="single" w:sz="6" w:space="0" w:color="FFFFFF"/>
              <w:right w:val="single" w:sz="6" w:space="0" w:color="FFFFFF"/>
            </w:tcBorders>
            <w:shd w:val="clear" w:color="auto" w:fill="CBD0DA"/>
          </w:tcPr>
          <w:p w14:paraId="191F59E3" w14:textId="353E57B1" w:rsidR="00A539E2" w:rsidRPr="00A73721" w:rsidRDefault="00A539E2" w:rsidP="00A73721">
            <w:pPr>
              <w:jc w:val="center"/>
              <w:textAlignment w:val="baseline"/>
              <w:rPr>
                <w:rFonts w:ascii="Franklin Gothic Book" w:eastAsia="Times New Roman" w:hAnsi="Franklin Gothic Book" w:cs="Segoe UI"/>
                <w:color w:val="000000"/>
                <w:sz w:val="29"/>
                <w:szCs w:val="29"/>
              </w:rPr>
            </w:pPr>
            <w:r>
              <w:rPr>
                <w:rFonts w:ascii="Franklin Gothic Book" w:eastAsia="Times New Roman" w:hAnsi="Franklin Gothic Book" w:cs="Segoe UI"/>
                <w:color w:val="000000"/>
                <w:sz w:val="29"/>
                <w:szCs w:val="29"/>
              </w:rPr>
              <w:t>1-2PM</w:t>
            </w:r>
          </w:p>
        </w:tc>
      </w:tr>
      <w:tr w:rsidR="00A539E2" w:rsidRPr="00A73721" w14:paraId="7441E8BF" w14:textId="0299E0B8" w:rsidTr="00A539E2">
        <w:trPr>
          <w:trHeight w:val="420"/>
        </w:trPr>
        <w:tc>
          <w:tcPr>
            <w:tcW w:w="4176" w:type="dxa"/>
            <w:tcBorders>
              <w:top w:val="single" w:sz="6" w:space="0" w:color="FFFFFF"/>
              <w:left w:val="single" w:sz="6" w:space="0" w:color="FFFFFF"/>
              <w:bottom w:val="single" w:sz="6" w:space="0" w:color="FFFFFF"/>
              <w:right w:val="single" w:sz="6" w:space="0" w:color="FFFFFF"/>
            </w:tcBorders>
            <w:shd w:val="clear" w:color="auto" w:fill="E7E9ED"/>
            <w:hideMark/>
          </w:tcPr>
          <w:p w14:paraId="095B8D86" w14:textId="77777777" w:rsidR="00A539E2" w:rsidRPr="00A73721" w:rsidRDefault="00A539E2" w:rsidP="00A73721">
            <w:pP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Midterm Planning Meeting</w:t>
            </w:r>
            <w:r w:rsidRPr="00A73721">
              <w:rPr>
                <w:rFonts w:ascii="Arial" w:eastAsia="Times New Roman" w:hAnsi="Arial" w:cs="Arial"/>
                <w:color w:val="000000"/>
                <w:sz w:val="29"/>
                <w:szCs w:val="29"/>
              </w:rPr>
              <w:t>​</w:t>
            </w:r>
          </w:p>
        </w:tc>
        <w:tc>
          <w:tcPr>
            <w:tcW w:w="2596" w:type="dxa"/>
            <w:tcBorders>
              <w:top w:val="single" w:sz="6" w:space="0" w:color="FFFFFF"/>
              <w:left w:val="single" w:sz="6" w:space="0" w:color="FFFFFF"/>
              <w:bottom w:val="single" w:sz="6" w:space="0" w:color="FFFFFF"/>
              <w:right w:val="single" w:sz="6" w:space="0" w:color="FFFFFF"/>
            </w:tcBorders>
            <w:shd w:val="clear" w:color="auto" w:fill="E7E9ED"/>
            <w:hideMark/>
          </w:tcPr>
          <w:p w14:paraId="1850F133" w14:textId="77777777" w:rsidR="00A539E2" w:rsidRPr="00A73721" w:rsidRDefault="00A539E2" w:rsidP="00A73721">
            <w:pPr>
              <w:jc w:val="cente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12/12/2022</w:t>
            </w:r>
            <w:r w:rsidRPr="00A73721">
              <w:rPr>
                <w:rFonts w:ascii="Arial" w:eastAsia="Times New Roman" w:hAnsi="Arial" w:cs="Arial"/>
                <w:color w:val="000000"/>
                <w:sz w:val="29"/>
                <w:szCs w:val="29"/>
              </w:rPr>
              <w:t>​</w:t>
            </w:r>
          </w:p>
        </w:tc>
        <w:tc>
          <w:tcPr>
            <w:tcW w:w="2572" w:type="dxa"/>
            <w:tcBorders>
              <w:top w:val="single" w:sz="6" w:space="0" w:color="FFFFFF"/>
              <w:left w:val="single" w:sz="6" w:space="0" w:color="FFFFFF"/>
              <w:bottom w:val="single" w:sz="6" w:space="0" w:color="FFFFFF"/>
              <w:right w:val="single" w:sz="6" w:space="0" w:color="FFFFFF"/>
            </w:tcBorders>
            <w:shd w:val="clear" w:color="auto" w:fill="E7E9ED"/>
          </w:tcPr>
          <w:p w14:paraId="644EA186" w14:textId="30DE4C8E" w:rsidR="00A539E2" w:rsidRPr="00A73721" w:rsidRDefault="00130FB1" w:rsidP="00A73721">
            <w:pPr>
              <w:jc w:val="center"/>
              <w:textAlignment w:val="baseline"/>
              <w:rPr>
                <w:rFonts w:ascii="Franklin Gothic Book" w:eastAsia="Times New Roman" w:hAnsi="Franklin Gothic Book" w:cs="Segoe UI"/>
                <w:color w:val="000000"/>
                <w:sz w:val="29"/>
                <w:szCs w:val="29"/>
              </w:rPr>
            </w:pPr>
            <w:r w:rsidRPr="00F219E3">
              <w:rPr>
                <w:rFonts w:ascii="Franklin Gothic Book" w:eastAsia="Times New Roman" w:hAnsi="Franklin Gothic Book" w:cs="Segoe UI"/>
                <w:color w:val="000000"/>
                <w:sz w:val="29"/>
                <w:szCs w:val="29"/>
                <w:highlight w:val="yellow"/>
              </w:rPr>
              <w:t>11AM – 12PM</w:t>
            </w:r>
          </w:p>
        </w:tc>
      </w:tr>
      <w:tr w:rsidR="00A539E2" w:rsidRPr="00A73721" w14:paraId="071A26C3" w14:textId="5B9AF685" w:rsidTr="00A539E2">
        <w:trPr>
          <w:trHeight w:val="420"/>
        </w:trPr>
        <w:tc>
          <w:tcPr>
            <w:tcW w:w="4176" w:type="dxa"/>
            <w:tcBorders>
              <w:top w:val="single" w:sz="6" w:space="0" w:color="FFFFFF"/>
              <w:left w:val="single" w:sz="6" w:space="0" w:color="FFFFFF"/>
              <w:bottom w:val="single" w:sz="6" w:space="0" w:color="FFFFFF"/>
              <w:right w:val="single" w:sz="6" w:space="0" w:color="FFFFFF"/>
            </w:tcBorders>
            <w:shd w:val="clear" w:color="auto" w:fill="CBD0DA"/>
            <w:hideMark/>
          </w:tcPr>
          <w:p w14:paraId="1F8AE292" w14:textId="77777777" w:rsidR="00A539E2" w:rsidRPr="00A73721" w:rsidRDefault="00A539E2" w:rsidP="00A73721">
            <w:pP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Final Planning Meeting</w:t>
            </w:r>
            <w:r w:rsidRPr="00A73721">
              <w:rPr>
                <w:rFonts w:ascii="Arial" w:eastAsia="Times New Roman" w:hAnsi="Arial" w:cs="Arial"/>
                <w:color w:val="000000"/>
                <w:sz w:val="29"/>
                <w:szCs w:val="29"/>
              </w:rPr>
              <w:t>​</w:t>
            </w:r>
          </w:p>
        </w:tc>
        <w:tc>
          <w:tcPr>
            <w:tcW w:w="2596" w:type="dxa"/>
            <w:tcBorders>
              <w:top w:val="single" w:sz="6" w:space="0" w:color="FFFFFF"/>
              <w:left w:val="single" w:sz="6" w:space="0" w:color="FFFFFF"/>
              <w:bottom w:val="single" w:sz="6" w:space="0" w:color="FFFFFF"/>
              <w:right w:val="single" w:sz="6" w:space="0" w:color="FFFFFF"/>
            </w:tcBorders>
            <w:shd w:val="clear" w:color="auto" w:fill="CBD0DA"/>
            <w:hideMark/>
          </w:tcPr>
          <w:p w14:paraId="2E22C632" w14:textId="0CE3A2B2" w:rsidR="00A539E2" w:rsidRPr="00B75FB5" w:rsidRDefault="00A539E2" w:rsidP="00A73721">
            <w:pPr>
              <w:jc w:val="center"/>
              <w:textAlignment w:val="baseline"/>
              <w:rPr>
                <w:rFonts w:ascii="Segoe UI" w:eastAsia="Times New Roman" w:hAnsi="Segoe UI" w:cs="Segoe UI"/>
                <w:color w:val="000000"/>
                <w:sz w:val="18"/>
                <w:szCs w:val="18"/>
                <w:highlight w:val="yellow"/>
              </w:rPr>
            </w:pPr>
            <w:r w:rsidRPr="00B75FB5">
              <w:rPr>
                <w:rFonts w:ascii="Franklin Gothic Book" w:eastAsia="Times New Roman" w:hAnsi="Franklin Gothic Book" w:cs="Segoe UI"/>
                <w:color w:val="000000"/>
                <w:sz w:val="29"/>
                <w:szCs w:val="29"/>
                <w:highlight w:val="yellow"/>
              </w:rPr>
              <w:t>1/18/2023</w:t>
            </w:r>
            <w:r w:rsidRPr="00B75FB5">
              <w:rPr>
                <w:rFonts w:ascii="Arial" w:eastAsia="Times New Roman" w:hAnsi="Arial" w:cs="Arial"/>
                <w:color w:val="000000"/>
                <w:sz w:val="29"/>
                <w:szCs w:val="29"/>
                <w:highlight w:val="yellow"/>
              </w:rPr>
              <w:t>​</w:t>
            </w:r>
          </w:p>
        </w:tc>
        <w:tc>
          <w:tcPr>
            <w:tcW w:w="2572" w:type="dxa"/>
            <w:tcBorders>
              <w:top w:val="single" w:sz="6" w:space="0" w:color="FFFFFF"/>
              <w:left w:val="single" w:sz="6" w:space="0" w:color="FFFFFF"/>
              <w:bottom w:val="single" w:sz="6" w:space="0" w:color="FFFFFF"/>
              <w:right w:val="single" w:sz="6" w:space="0" w:color="FFFFFF"/>
            </w:tcBorders>
            <w:shd w:val="clear" w:color="auto" w:fill="CBD0DA"/>
          </w:tcPr>
          <w:p w14:paraId="62F03A76" w14:textId="1B4813AB" w:rsidR="00A539E2" w:rsidRPr="00B75FB5" w:rsidRDefault="00F219E3" w:rsidP="00A73721">
            <w:pPr>
              <w:jc w:val="center"/>
              <w:textAlignment w:val="baseline"/>
              <w:rPr>
                <w:rFonts w:ascii="Franklin Gothic Book" w:eastAsia="Times New Roman" w:hAnsi="Franklin Gothic Book" w:cs="Segoe UI"/>
                <w:color w:val="000000"/>
                <w:sz w:val="29"/>
                <w:szCs w:val="29"/>
                <w:highlight w:val="yellow"/>
              </w:rPr>
            </w:pPr>
            <w:r>
              <w:rPr>
                <w:rFonts w:ascii="Franklin Gothic Book" w:eastAsia="Times New Roman" w:hAnsi="Franklin Gothic Book" w:cs="Segoe UI"/>
                <w:color w:val="000000"/>
                <w:sz w:val="29"/>
                <w:szCs w:val="29"/>
                <w:highlight w:val="yellow"/>
              </w:rPr>
              <w:t>11AM – 12PM</w:t>
            </w:r>
          </w:p>
        </w:tc>
      </w:tr>
      <w:tr w:rsidR="00A539E2" w:rsidRPr="00A73721" w14:paraId="5FE5BD11" w14:textId="336E2155" w:rsidTr="00A539E2">
        <w:trPr>
          <w:trHeight w:val="420"/>
        </w:trPr>
        <w:tc>
          <w:tcPr>
            <w:tcW w:w="4176" w:type="dxa"/>
            <w:tcBorders>
              <w:top w:val="single" w:sz="6" w:space="0" w:color="FFFFFF"/>
              <w:left w:val="single" w:sz="6" w:space="0" w:color="FFFFFF"/>
              <w:bottom w:val="single" w:sz="6" w:space="0" w:color="FFFFFF"/>
              <w:right w:val="single" w:sz="6" w:space="0" w:color="FFFFFF"/>
            </w:tcBorders>
            <w:shd w:val="clear" w:color="auto" w:fill="E7E9ED"/>
            <w:hideMark/>
          </w:tcPr>
          <w:p w14:paraId="114DBBF8" w14:textId="77777777" w:rsidR="00A539E2" w:rsidRPr="00A73721" w:rsidRDefault="00A539E2" w:rsidP="00A73721">
            <w:pP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Exercise</w:t>
            </w:r>
            <w:r w:rsidRPr="00A73721">
              <w:rPr>
                <w:rFonts w:ascii="Arial" w:eastAsia="Times New Roman" w:hAnsi="Arial" w:cs="Arial"/>
                <w:color w:val="000000"/>
                <w:sz w:val="29"/>
                <w:szCs w:val="29"/>
              </w:rPr>
              <w:t>​</w:t>
            </w:r>
          </w:p>
        </w:tc>
        <w:tc>
          <w:tcPr>
            <w:tcW w:w="2596" w:type="dxa"/>
            <w:tcBorders>
              <w:top w:val="single" w:sz="6" w:space="0" w:color="FFFFFF"/>
              <w:left w:val="single" w:sz="6" w:space="0" w:color="FFFFFF"/>
              <w:bottom w:val="single" w:sz="6" w:space="0" w:color="FFFFFF"/>
              <w:right w:val="single" w:sz="6" w:space="0" w:color="FFFFFF"/>
            </w:tcBorders>
            <w:shd w:val="clear" w:color="auto" w:fill="E7E9ED"/>
            <w:hideMark/>
          </w:tcPr>
          <w:p w14:paraId="6E30C440" w14:textId="5E0AF0B2" w:rsidR="00A539E2" w:rsidRPr="00B75FB5" w:rsidRDefault="00A539E2" w:rsidP="00A73721">
            <w:pPr>
              <w:jc w:val="center"/>
              <w:textAlignment w:val="baseline"/>
              <w:rPr>
                <w:rFonts w:ascii="Segoe UI" w:eastAsia="Times New Roman" w:hAnsi="Segoe UI" w:cs="Segoe UI"/>
                <w:color w:val="000000"/>
                <w:sz w:val="18"/>
                <w:szCs w:val="18"/>
                <w:highlight w:val="yellow"/>
              </w:rPr>
            </w:pPr>
            <w:r w:rsidRPr="00B75FB5">
              <w:rPr>
                <w:rFonts w:ascii="Franklin Gothic Book" w:eastAsia="Times New Roman" w:hAnsi="Franklin Gothic Book" w:cs="Segoe UI"/>
                <w:color w:val="000000"/>
                <w:sz w:val="29"/>
                <w:szCs w:val="29"/>
                <w:highlight w:val="yellow"/>
              </w:rPr>
              <w:t>2/16/2023</w:t>
            </w:r>
            <w:r w:rsidRPr="00B75FB5">
              <w:rPr>
                <w:rFonts w:ascii="Arial" w:eastAsia="Times New Roman" w:hAnsi="Arial" w:cs="Arial"/>
                <w:color w:val="000000"/>
                <w:sz w:val="29"/>
                <w:szCs w:val="29"/>
                <w:highlight w:val="yellow"/>
              </w:rPr>
              <w:t>​</w:t>
            </w:r>
          </w:p>
        </w:tc>
        <w:tc>
          <w:tcPr>
            <w:tcW w:w="2572" w:type="dxa"/>
            <w:tcBorders>
              <w:top w:val="single" w:sz="6" w:space="0" w:color="FFFFFF"/>
              <w:left w:val="single" w:sz="6" w:space="0" w:color="FFFFFF"/>
              <w:bottom w:val="single" w:sz="6" w:space="0" w:color="FFFFFF"/>
              <w:right w:val="single" w:sz="6" w:space="0" w:color="FFFFFF"/>
            </w:tcBorders>
            <w:shd w:val="clear" w:color="auto" w:fill="E7E9ED"/>
          </w:tcPr>
          <w:p w14:paraId="64D38225" w14:textId="6725EF1A" w:rsidR="00A539E2" w:rsidRDefault="00835597" w:rsidP="00A73721">
            <w:pPr>
              <w:jc w:val="center"/>
              <w:textAlignment w:val="baseline"/>
              <w:rPr>
                <w:rFonts w:ascii="Franklin Gothic Book" w:eastAsia="Times New Roman" w:hAnsi="Franklin Gothic Book" w:cs="Segoe UI"/>
                <w:color w:val="000000"/>
                <w:sz w:val="29"/>
                <w:szCs w:val="29"/>
                <w:highlight w:val="yellow"/>
              </w:rPr>
            </w:pPr>
            <w:r>
              <w:rPr>
                <w:rFonts w:ascii="Franklin Gothic Book" w:eastAsia="Times New Roman" w:hAnsi="Franklin Gothic Book" w:cs="Segoe UI"/>
                <w:color w:val="000000"/>
                <w:sz w:val="29"/>
                <w:szCs w:val="29"/>
                <w:highlight w:val="yellow"/>
              </w:rPr>
              <w:t>10AM</w:t>
            </w:r>
            <w:r w:rsidR="00C866B2">
              <w:rPr>
                <w:rFonts w:ascii="Franklin Gothic Book" w:eastAsia="Times New Roman" w:hAnsi="Franklin Gothic Book" w:cs="Segoe UI"/>
                <w:color w:val="000000"/>
                <w:sz w:val="29"/>
                <w:szCs w:val="29"/>
                <w:highlight w:val="yellow"/>
              </w:rPr>
              <w:t xml:space="preserve"> </w:t>
            </w:r>
            <w:r>
              <w:rPr>
                <w:rFonts w:ascii="Franklin Gothic Book" w:eastAsia="Times New Roman" w:hAnsi="Franklin Gothic Book" w:cs="Segoe UI"/>
                <w:color w:val="000000"/>
                <w:sz w:val="29"/>
                <w:szCs w:val="29"/>
                <w:highlight w:val="yellow"/>
              </w:rPr>
              <w:t>-</w:t>
            </w:r>
            <w:r w:rsidR="00C866B2">
              <w:rPr>
                <w:rFonts w:ascii="Franklin Gothic Book" w:eastAsia="Times New Roman" w:hAnsi="Franklin Gothic Book" w:cs="Segoe UI"/>
                <w:color w:val="000000"/>
                <w:sz w:val="29"/>
                <w:szCs w:val="29"/>
                <w:highlight w:val="yellow"/>
              </w:rPr>
              <w:t xml:space="preserve"> </w:t>
            </w:r>
            <w:r>
              <w:rPr>
                <w:rFonts w:ascii="Franklin Gothic Book" w:eastAsia="Times New Roman" w:hAnsi="Franklin Gothic Book" w:cs="Segoe UI"/>
                <w:color w:val="000000"/>
                <w:sz w:val="29"/>
                <w:szCs w:val="29"/>
                <w:highlight w:val="yellow"/>
              </w:rPr>
              <w:t xml:space="preserve">12PM </w:t>
            </w:r>
          </w:p>
          <w:p w14:paraId="23018A5B" w14:textId="2392B9A9" w:rsidR="00835597" w:rsidRPr="00B75FB5" w:rsidRDefault="00835597" w:rsidP="00A73721">
            <w:pPr>
              <w:jc w:val="center"/>
              <w:textAlignment w:val="baseline"/>
              <w:rPr>
                <w:rFonts w:ascii="Franklin Gothic Book" w:eastAsia="Times New Roman" w:hAnsi="Franklin Gothic Book" w:cs="Segoe UI"/>
                <w:color w:val="000000"/>
                <w:sz w:val="29"/>
                <w:szCs w:val="29"/>
                <w:highlight w:val="yellow"/>
              </w:rPr>
            </w:pPr>
            <w:r>
              <w:rPr>
                <w:rFonts w:ascii="Franklin Gothic Book" w:eastAsia="Times New Roman" w:hAnsi="Franklin Gothic Book" w:cs="Segoe UI"/>
                <w:color w:val="000000"/>
                <w:sz w:val="29"/>
                <w:szCs w:val="29"/>
                <w:highlight w:val="yellow"/>
              </w:rPr>
              <w:t>1:00</w:t>
            </w:r>
            <w:r w:rsidR="004F7069">
              <w:rPr>
                <w:rFonts w:ascii="Franklin Gothic Book" w:eastAsia="Times New Roman" w:hAnsi="Franklin Gothic Book" w:cs="Segoe UI"/>
                <w:color w:val="000000"/>
                <w:sz w:val="29"/>
                <w:szCs w:val="29"/>
                <w:highlight w:val="yellow"/>
              </w:rPr>
              <w:t>PM</w:t>
            </w:r>
            <w:r w:rsidR="00C866B2">
              <w:rPr>
                <w:rFonts w:ascii="Franklin Gothic Book" w:eastAsia="Times New Roman" w:hAnsi="Franklin Gothic Book" w:cs="Segoe UI"/>
                <w:color w:val="000000"/>
                <w:sz w:val="29"/>
                <w:szCs w:val="29"/>
                <w:highlight w:val="yellow"/>
              </w:rPr>
              <w:t xml:space="preserve"> </w:t>
            </w:r>
            <w:r>
              <w:rPr>
                <w:rFonts w:ascii="Franklin Gothic Book" w:eastAsia="Times New Roman" w:hAnsi="Franklin Gothic Book" w:cs="Segoe UI"/>
                <w:color w:val="000000"/>
                <w:sz w:val="29"/>
                <w:szCs w:val="29"/>
                <w:highlight w:val="yellow"/>
              </w:rPr>
              <w:t>-</w:t>
            </w:r>
            <w:r w:rsidR="00C866B2">
              <w:rPr>
                <w:rFonts w:ascii="Franklin Gothic Book" w:eastAsia="Times New Roman" w:hAnsi="Franklin Gothic Book" w:cs="Segoe UI"/>
                <w:color w:val="000000"/>
                <w:sz w:val="29"/>
                <w:szCs w:val="29"/>
                <w:highlight w:val="yellow"/>
              </w:rPr>
              <w:t xml:space="preserve"> </w:t>
            </w:r>
            <w:r>
              <w:rPr>
                <w:rFonts w:ascii="Franklin Gothic Book" w:eastAsia="Times New Roman" w:hAnsi="Franklin Gothic Book" w:cs="Segoe UI"/>
                <w:color w:val="000000"/>
                <w:sz w:val="29"/>
                <w:szCs w:val="29"/>
                <w:highlight w:val="yellow"/>
              </w:rPr>
              <w:t>3:00</w:t>
            </w:r>
            <w:r w:rsidR="004F7069">
              <w:rPr>
                <w:rFonts w:ascii="Franklin Gothic Book" w:eastAsia="Times New Roman" w:hAnsi="Franklin Gothic Book" w:cs="Segoe UI"/>
                <w:color w:val="000000"/>
                <w:sz w:val="29"/>
                <w:szCs w:val="29"/>
                <w:highlight w:val="yellow"/>
              </w:rPr>
              <w:t>PM</w:t>
            </w:r>
          </w:p>
        </w:tc>
      </w:tr>
      <w:tr w:rsidR="00A539E2" w:rsidRPr="00A73721" w14:paraId="524317D3" w14:textId="0501B4DA" w:rsidTr="00A539E2">
        <w:trPr>
          <w:trHeight w:val="420"/>
        </w:trPr>
        <w:tc>
          <w:tcPr>
            <w:tcW w:w="4176" w:type="dxa"/>
            <w:tcBorders>
              <w:top w:val="single" w:sz="6" w:space="0" w:color="FFFFFF"/>
              <w:left w:val="single" w:sz="6" w:space="0" w:color="FFFFFF"/>
              <w:bottom w:val="single" w:sz="6" w:space="0" w:color="FFFFFF"/>
              <w:right w:val="single" w:sz="6" w:space="0" w:color="FFFFFF"/>
            </w:tcBorders>
            <w:shd w:val="clear" w:color="auto" w:fill="CBD0DA"/>
            <w:hideMark/>
          </w:tcPr>
          <w:p w14:paraId="0B930BB9" w14:textId="77777777" w:rsidR="00A539E2" w:rsidRPr="00A73721" w:rsidRDefault="00A539E2" w:rsidP="00A73721">
            <w:pP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Hotwash / After Action Meeting</w:t>
            </w:r>
            <w:r w:rsidRPr="00A73721">
              <w:rPr>
                <w:rFonts w:ascii="Arial" w:eastAsia="Times New Roman" w:hAnsi="Arial" w:cs="Arial"/>
                <w:color w:val="000000"/>
                <w:sz w:val="29"/>
                <w:szCs w:val="29"/>
              </w:rPr>
              <w:t>​</w:t>
            </w:r>
          </w:p>
        </w:tc>
        <w:tc>
          <w:tcPr>
            <w:tcW w:w="2596" w:type="dxa"/>
            <w:tcBorders>
              <w:top w:val="single" w:sz="6" w:space="0" w:color="FFFFFF"/>
              <w:left w:val="single" w:sz="6" w:space="0" w:color="FFFFFF"/>
              <w:bottom w:val="single" w:sz="6" w:space="0" w:color="FFFFFF"/>
              <w:right w:val="single" w:sz="6" w:space="0" w:color="FFFFFF"/>
            </w:tcBorders>
            <w:shd w:val="clear" w:color="auto" w:fill="CBD0DA"/>
            <w:hideMark/>
          </w:tcPr>
          <w:p w14:paraId="233563D1" w14:textId="5031C404" w:rsidR="00A539E2" w:rsidRPr="00B75FB5" w:rsidRDefault="00A539E2" w:rsidP="00A73721">
            <w:pPr>
              <w:jc w:val="center"/>
              <w:textAlignment w:val="baseline"/>
              <w:rPr>
                <w:rFonts w:ascii="Segoe UI" w:eastAsia="Times New Roman" w:hAnsi="Segoe UI" w:cs="Segoe UI"/>
                <w:color w:val="000000"/>
                <w:sz w:val="18"/>
                <w:szCs w:val="18"/>
                <w:highlight w:val="yellow"/>
              </w:rPr>
            </w:pPr>
            <w:r w:rsidRPr="00B75FB5">
              <w:rPr>
                <w:rFonts w:ascii="Franklin Gothic Book" w:eastAsia="Times New Roman" w:hAnsi="Franklin Gothic Book" w:cs="Segoe UI"/>
                <w:color w:val="000000"/>
                <w:sz w:val="29"/>
                <w:szCs w:val="29"/>
                <w:highlight w:val="yellow"/>
              </w:rPr>
              <w:t>3/1/2023</w:t>
            </w:r>
            <w:r w:rsidRPr="00B75FB5">
              <w:rPr>
                <w:rFonts w:ascii="Arial" w:eastAsia="Times New Roman" w:hAnsi="Arial" w:cs="Arial"/>
                <w:color w:val="000000"/>
                <w:sz w:val="29"/>
                <w:szCs w:val="29"/>
                <w:highlight w:val="yellow"/>
              </w:rPr>
              <w:t>​</w:t>
            </w:r>
          </w:p>
        </w:tc>
        <w:tc>
          <w:tcPr>
            <w:tcW w:w="2572" w:type="dxa"/>
            <w:tcBorders>
              <w:top w:val="single" w:sz="6" w:space="0" w:color="FFFFFF"/>
              <w:left w:val="single" w:sz="6" w:space="0" w:color="FFFFFF"/>
              <w:bottom w:val="single" w:sz="6" w:space="0" w:color="FFFFFF"/>
              <w:right w:val="single" w:sz="6" w:space="0" w:color="FFFFFF"/>
            </w:tcBorders>
            <w:shd w:val="clear" w:color="auto" w:fill="CBD0DA"/>
          </w:tcPr>
          <w:p w14:paraId="2D83C6DE" w14:textId="4A738D92" w:rsidR="00A539E2" w:rsidRPr="00B75FB5" w:rsidRDefault="0070060D" w:rsidP="00A73721">
            <w:pPr>
              <w:jc w:val="center"/>
              <w:textAlignment w:val="baseline"/>
              <w:rPr>
                <w:rFonts w:ascii="Franklin Gothic Book" w:eastAsia="Times New Roman" w:hAnsi="Franklin Gothic Book" w:cs="Segoe UI"/>
                <w:color w:val="000000"/>
                <w:sz w:val="29"/>
                <w:szCs w:val="29"/>
                <w:highlight w:val="yellow"/>
              </w:rPr>
            </w:pPr>
            <w:r>
              <w:rPr>
                <w:rFonts w:ascii="Franklin Gothic Book" w:eastAsia="Times New Roman" w:hAnsi="Franklin Gothic Book" w:cs="Segoe UI"/>
                <w:color w:val="000000"/>
                <w:sz w:val="29"/>
                <w:szCs w:val="29"/>
                <w:highlight w:val="yellow"/>
              </w:rPr>
              <w:t>10</w:t>
            </w:r>
            <w:r w:rsidR="00C866B2">
              <w:rPr>
                <w:rFonts w:ascii="Franklin Gothic Book" w:eastAsia="Times New Roman" w:hAnsi="Franklin Gothic Book" w:cs="Segoe UI"/>
                <w:color w:val="000000"/>
                <w:sz w:val="29"/>
                <w:szCs w:val="29"/>
                <w:highlight w:val="yellow"/>
              </w:rPr>
              <w:t xml:space="preserve">AM </w:t>
            </w:r>
            <w:r>
              <w:rPr>
                <w:rFonts w:ascii="Franklin Gothic Book" w:eastAsia="Times New Roman" w:hAnsi="Franklin Gothic Book" w:cs="Segoe UI"/>
                <w:color w:val="000000"/>
                <w:sz w:val="29"/>
                <w:szCs w:val="29"/>
                <w:highlight w:val="yellow"/>
              </w:rPr>
              <w:t>-</w:t>
            </w:r>
            <w:r w:rsidR="00C866B2">
              <w:rPr>
                <w:rFonts w:ascii="Franklin Gothic Book" w:eastAsia="Times New Roman" w:hAnsi="Franklin Gothic Book" w:cs="Segoe UI"/>
                <w:color w:val="000000"/>
                <w:sz w:val="29"/>
                <w:szCs w:val="29"/>
                <w:highlight w:val="yellow"/>
              </w:rPr>
              <w:t xml:space="preserve"> </w:t>
            </w:r>
            <w:r>
              <w:rPr>
                <w:rFonts w:ascii="Franklin Gothic Book" w:eastAsia="Times New Roman" w:hAnsi="Franklin Gothic Book" w:cs="Segoe UI"/>
                <w:color w:val="000000"/>
                <w:sz w:val="29"/>
                <w:szCs w:val="29"/>
                <w:highlight w:val="yellow"/>
              </w:rPr>
              <w:t>11:30AM</w:t>
            </w:r>
          </w:p>
        </w:tc>
      </w:tr>
      <w:tr w:rsidR="00A539E2" w:rsidRPr="00A73721" w14:paraId="5AAC4BE6" w14:textId="664BF450" w:rsidTr="00A539E2">
        <w:trPr>
          <w:trHeight w:val="420"/>
        </w:trPr>
        <w:tc>
          <w:tcPr>
            <w:tcW w:w="4176" w:type="dxa"/>
            <w:tcBorders>
              <w:top w:val="single" w:sz="6" w:space="0" w:color="FFFFFF"/>
              <w:left w:val="single" w:sz="6" w:space="0" w:color="FFFFFF"/>
              <w:bottom w:val="single" w:sz="6" w:space="0" w:color="FFFFFF"/>
              <w:right w:val="single" w:sz="6" w:space="0" w:color="FFFFFF"/>
            </w:tcBorders>
            <w:shd w:val="clear" w:color="auto" w:fill="E7E9ED"/>
            <w:hideMark/>
          </w:tcPr>
          <w:p w14:paraId="72F5DDC1" w14:textId="77777777" w:rsidR="00A539E2" w:rsidRPr="00A73721" w:rsidRDefault="00A539E2" w:rsidP="00A73721">
            <w:pP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Final AAR/IP</w:t>
            </w:r>
            <w:r w:rsidRPr="00A73721">
              <w:rPr>
                <w:rFonts w:ascii="Arial" w:eastAsia="Times New Roman" w:hAnsi="Arial" w:cs="Arial"/>
                <w:color w:val="000000"/>
                <w:sz w:val="29"/>
                <w:szCs w:val="29"/>
              </w:rPr>
              <w:t>​</w:t>
            </w:r>
          </w:p>
        </w:tc>
        <w:tc>
          <w:tcPr>
            <w:tcW w:w="2596" w:type="dxa"/>
            <w:tcBorders>
              <w:top w:val="single" w:sz="6" w:space="0" w:color="FFFFFF"/>
              <w:left w:val="single" w:sz="6" w:space="0" w:color="FFFFFF"/>
              <w:bottom w:val="single" w:sz="6" w:space="0" w:color="FFFFFF"/>
              <w:right w:val="single" w:sz="6" w:space="0" w:color="FFFFFF"/>
            </w:tcBorders>
            <w:shd w:val="clear" w:color="auto" w:fill="E7E9ED"/>
            <w:hideMark/>
          </w:tcPr>
          <w:p w14:paraId="5D4928BA" w14:textId="6209D4EE" w:rsidR="00A539E2" w:rsidRPr="00B75FB5" w:rsidRDefault="00A539E2" w:rsidP="00A73721">
            <w:pPr>
              <w:jc w:val="center"/>
              <w:textAlignment w:val="baseline"/>
              <w:rPr>
                <w:rFonts w:ascii="Segoe UI" w:eastAsia="Times New Roman" w:hAnsi="Segoe UI" w:cs="Segoe UI"/>
                <w:color w:val="000000"/>
                <w:sz w:val="18"/>
                <w:szCs w:val="18"/>
                <w:highlight w:val="yellow"/>
              </w:rPr>
            </w:pPr>
            <w:r w:rsidRPr="00B75FB5">
              <w:rPr>
                <w:rFonts w:ascii="Franklin Gothic Book" w:eastAsia="Times New Roman" w:hAnsi="Franklin Gothic Book" w:cs="Segoe UI"/>
                <w:color w:val="000000"/>
                <w:sz w:val="29"/>
                <w:szCs w:val="29"/>
                <w:highlight w:val="yellow"/>
              </w:rPr>
              <w:t>4/21/2023</w:t>
            </w:r>
            <w:r w:rsidRPr="00B75FB5">
              <w:rPr>
                <w:rFonts w:ascii="Arial" w:eastAsia="Times New Roman" w:hAnsi="Arial" w:cs="Arial"/>
                <w:color w:val="000000"/>
                <w:sz w:val="29"/>
                <w:szCs w:val="29"/>
                <w:highlight w:val="yellow"/>
              </w:rPr>
              <w:t>​</w:t>
            </w:r>
          </w:p>
        </w:tc>
        <w:tc>
          <w:tcPr>
            <w:tcW w:w="2572" w:type="dxa"/>
            <w:tcBorders>
              <w:top w:val="single" w:sz="6" w:space="0" w:color="FFFFFF"/>
              <w:left w:val="single" w:sz="6" w:space="0" w:color="FFFFFF"/>
              <w:bottom w:val="single" w:sz="6" w:space="0" w:color="FFFFFF"/>
              <w:right w:val="single" w:sz="6" w:space="0" w:color="FFFFFF"/>
            </w:tcBorders>
            <w:shd w:val="clear" w:color="auto" w:fill="E7E9ED"/>
          </w:tcPr>
          <w:p w14:paraId="0AE88DC9" w14:textId="77777777" w:rsidR="00A539E2" w:rsidRPr="00B75FB5" w:rsidRDefault="00A539E2" w:rsidP="00A73721">
            <w:pPr>
              <w:jc w:val="center"/>
              <w:textAlignment w:val="baseline"/>
              <w:rPr>
                <w:rFonts w:ascii="Franklin Gothic Book" w:eastAsia="Times New Roman" w:hAnsi="Franklin Gothic Book" w:cs="Segoe UI"/>
                <w:color w:val="000000"/>
                <w:sz w:val="29"/>
                <w:szCs w:val="29"/>
                <w:highlight w:val="yellow"/>
              </w:rPr>
            </w:pPr>
          </w:p>
        </w:tc>
      </w:tr>
    </w:tbl>
    <w:p w14:paraId="57FA0D4B" w14:textId="74390064" w:rsidR="006B7C5C" w:rsidRDefault="00DB3EA3">
      <w:r>
        <w:rPr>
          <w:highlight w:val="yellow"/>
        </w:rPr>
        <w:t xml:space="preserve">Note: </w:t>
      </w:r>
      <w:r w:rsidR="006B7C5C" w:rsidRPr="00DB3EA3">
        <w:rPr>
          <w:highlight w:val="yellow"/>
        </w:rPr>
        <w:t>Information Session for optional on-site play scheduled for 10/28/2022</w:t>
      </w:r>
    </w:p>
    <w:p w14:paraId="70138B4E" w14:textId="01C92D14" w:rsidR="00BA227E" w:rsidRDefault="00BA227E"/>
    <w:p w14:paraId="1DD30FB7" w14:textId="36EE7668" w:rsidR="00DA4718" w:rsidRPr="00DA4718" w:rsidRDefault="00DA4718">
      <w:pPr>
        <w:rPr>
          <w:b/>
          <w:bCs/>
        </w:rPr>
      </w:pPr>
      <w:r w:rsidRPr="00DA4718">
        <w:rPr>
          <w:b/>
          <w:bCs/>
        </w:rPr>
        <w:t>New Discussion Points</w:t>
      </w:r>
    </w:p>
    <w:p w14:paraId="27D918F8" w14:textId="77777777" w:rsidR="00BA227E" w:rsidRDefault="00BA227E" w:rsidP="00BA227E">
      <w:pPr>
        <w:pStyle w:val="ListParagraph"/>
        <w:numPr>
          <w:ilvl w:val="0"/>
          <w:numId w:val="4"/>
        </w:numPr>
      </w:pPr>
      <w:r>
        <w:t>Evaluation requirements</w:t>
      </w:r>
    </w:p>
    <w:p w14:paraId="4E9FB2E7" w14:textId="77777777" w:rsidR="00BA227E" w:rsidRDefault="00BA227E" w:rsidP="00BA227E">
      <w:pPr>
        <w:pStyle w:val="ListParagraph"/>
        <w:numPr>
          <w:ilvl w:val="1"/>
          <w:numId w:val="4"/>
        </w:numPr>
      </w:pPr>
      <w:r>
        <w:rPr>
          <w:b/>
          <w:bCs/>
        </w:rPr>
        <w:t xml:space="preserve">Capability targets </w:t>
      </w:r>
      <w:r>
        <w:t>are the performance thresholds for each core capability</w:t>
      </w:r>
    </w:p>
    <w:p w14:paraId="5F9F3114" w14:textId="77777777" w:rsidR="00BA227E" w:rsidRDefault="00BA227E" w:rsidP="00BA227E">
      <w:pPr>
        <w:pStyle w:val="ListParagraph"/>
        <w:numPr>
          <w:ilvl w:val="1"/>
          <w:numId w:val="4"/>
        </w:numPr>
      </w:pPr>
      <w:r>
        <w:rPr>
          <w:b/>
          <w:bCs/>
        </w:rPr>
        <w:t xml:space="preserve">Critical tasks </w:t>
      </w:r>
      <w:r>
        <w:t xml:space="preserve">are the distinct elements required to perform a core capability </w:t>
      </w:r>
    </w:p>
    <w:p w14:paraId="792AB6A9" w14:textId="77777777" w:rsidR="00BA227E" w:rsidRDefault="00BA227E" w:rsidP="00BA227E">
      <w:pPr>
        <w:pStyle w:val="ListParagraph"/>
        <w:numPr>
          <w:ilvl w:val="1"/>
          <w:numId w:val="4"/>
        </w:numPr>
      </w:pPr>
      <w:r>
        <w:rPr>
          <w:b/>
          <w:bCs/>
        </w:rPr>
        <w:t>Exercise Evaluation Guides</w:t>
      </w:r>
      <w:r>
        <w:t xml:space="preserve"> (EEGs) document exercise objectives, core capabilities, capability targets, and critical tasks </w:t>
      </w:r>
    </w:p>
    <w:p w14:paraId="76AE6EE5" w14:textId="77777777" w:rsidR="00BA227E" w:rsidRDefault="00BA227E" w:rsidP="00BA227E">
      <w:pPr>
        <w:pStyle w:val="ListParagraph"/>
        <w:numPr>
          <w:ilvl w:val="0"/>
          <w:numId w:val="4"/>
        </w:numPr>
      </w:pPr>
      <w:r>
        <w:t>Relevant plans, policies, and procedures to be tested or examined during the exercise</w:t>
      </w:r>
    </w:p>
    <w:p w14:paraId="1CE150FD" w14:textId="77777777" w:rsidR="00BA227E" w:rsidRDefault="00BA227E" w:rsidP="00BA227E">
      <w:pPr>
        <w:pStyle w:val="ListParagraph"/>
        <w:numPr>
          <w:ilvl w:val="1"/>
          <w:numId w:val="4"/>
        </w:numPr>
      </w:pPr>
      <w:r>
        <w:t>HCC Burn Annex</w:t>
      </w:r>
    </w:p>
    <w:p w14:paraId="0AECAEE3" w14:textId="198DA98E" w:rsidR="00BA227E" w:rsidRDefault="00BA227E" w:rsidP="00BA227E">
      <w:pPr>
        <w:pStyle w:val="ListParagraph"/>
        <w:numPr>
          <w:ilvl w:val="1"/>
          <w:numId w:val="4"/>
        </w:numPr>
      </w:pPr>
      <w:r>
        <w:lastRenderedPageBreak/>
        <w:t>Mass Casualty Plans</w:t>
      </w:r>
    </w:p>
    <w:p w14:paraId="6AAE68C0" w14:textId="5BC80C64" w:rsidR="00E23D69" w:rsidRDefault="00E23D69" w:rsidP="00BA227E">
      <w:pPr>
        <w:pStyle w:val="ListParagraph"/>
        <w:numPr>
          <w:ilvl w:val="1"/>
          <w:numId w:val="4"/>
        </w:numPr>
      </w:pPr>
      <w:r>
        <w:t>NYC Burn Plan</w:t>
      </w:r>
    </w:p>
    <w:p w14:paraId="2490353E" w14:textId="43A0D301" w:rsidR="00E23D69" w:rsidRDefault="00E23D69" w:rsidP="00BA227E">
      <w:pPr>
        <w:pStyle w:val="ListParagraph"/>
        <w:numPr>
          <w:ilvl w:val="1"/>
          <w:numId w:val="4"/>
        </w:numPr>
      </w:pPr>
      <w:r>
        <w:t>Pediatric Disaster Plan (Draft)</w:t>
      </w:r>
    </w:p>
    <w:p w14:paraId="34FDFE0D" w14:textId="30D1F837" w:rsidR="00BA227E" w:rsidRDefault="00BA227E" w:rsidP="00BA227E">
      <w:pPr>
        <w:pStyle w:val="ListParagraph"/>
        <w:numPr>
          <w:ilvl w:val="0"/>
          <w:numId w:val="4"/>
        </w:numPr>
      </w:pPr>
      <w:r>
        <w:t xml:space="preserve">The scenarios </w:t>
      </w:r>
      <w:r w:rsidR="0009301F">
        <w:t>enable</w:t>
      </w:r>
      <w:r>
        <w:t xml:space="preserve"> an exercise to assess objectives and core capabilities  </w:t>
      </w:r>
    </w:p>
    <w:p w14:paraId="0F080C6C" w14:textId="0E26FEAA" w:rsidR="00BA227E" w:rsidRDefault="00BA227E" w:rsidP="00BA227E">
      <w:pPr>
        <w:pStyle w:val="ListParagraph"/>
        <w:numPr>
          <w:ilvl w:val="1"/>
          <w:numId w:val="4"/>
        </w:numPr>
      </w:pPr>
      <w:r>
        <w:t xml:space="preserve">Threat or hazard: Burn </w:t>
      </w:r>
    </w:p>
    <w:p w14:paraId="42D13A97" w14:textId="2019B374" w:rsidR="00BA227E" w:rsidRDefault="00BA227E" w:rsidP="00BA227E">
      <w:pPr>
        <w:pStyle w:val="ListParagraph"/>
        <w:numPr>
          <w:ilvl w:val="1"/>
          <w:numId w:val="4"/>
        </w:numPr>
      </w:pPr>
      <w:r>
        <w:t>Conditions: Scenario details such as locations, time, weather, etc.</w:t>
      </w:r>
    </w:p>
    <w:p w14:paraId="6FC184E6" w14:textId="1D3C0556" w:rsidR="00BA227E" w:rsidRDefault="00BA227E" w:rsidP="00BA227E">
      <w:pPr>
        <w:pStyle w:val="ListParagraph"/>
        <w:numPr>
          <w:ilvl w:val="2"/>
          <w:numId w:val="4"/>
        </w:numPr>
      </w:pPr>
      <w:r>
        <w:t xml:space="preserve">Circus Festival on </w:t>
      </w:r>
      <w:r w:rsidR="00E74BEA">
        <w:t>Randall’s Island</w:t>
      </w:r>
      <w:r>
        <w:t xml:space="preserve"> – </w:t>
      </w:r>
      <w:r w:rsidR="009A2BDC">
        <w:t>pyrotechnic failure</w:t>
      </w:r>
      <w:r>
        <w:t xml:space="preserve"> </w:t>
      </w:r>
      <w:r w:rsidR="009A2BDC">
        <w:t>extending to the</w:t>
      </w:r>
      <w:r>
        <w:t xml:space="preserve"> stage</w:t>
      </w:r>
      <w:r w:rsidR="009A2BDC">
        <w:t xml:space="preserve"> resulting in a</w:t>
      </w:r>
      <w:r>
        <w:t xml:space="preserve"> collapse </w:t>
      </w:r>
    </w:p>
    <w:p w14:paraId="0EFD7856" w14:textId="4671A9DA" w:rsidR="00676B57" w:rsidRDefault="000759D2" w:rsidP="000759D2">
      <w:pPr>
        <w:pStyle w:val="ListParagraph"/>
        <w:numPr>
          <w:ilvl w:val="3"/>
          <w:numId w:val="4"/>
        </w:numPr>
      </w:pPr>
      <w:r>
        <w:t>Randall’s Island</w:t>
      </w:r>
      <w:r w:rsidR="00943CB1">
        <w:t xml:space="preserve"> – </w:t>
      </w:r>
      <w:r w:rsidR="005F2B24">
        <w:t xml:space="preserve">Walk/bike, bus, </w:t>
      </w:r>
      <w:r w:rsidR="00943CB1">
        <w:t>car</w:t>
      </w:r>
      <w:r w:rsidR="007F6FA8">
        <w:t>, Festival Ferry access</w:t>
      </w:r>
      <w:r>
        <w:t xml:space="preserve"> </w:t>
      </w:r>
    </w:p>
    <w:p w14:paraId="60E6B05A" w14:textId="2B322DE5" w:rsidR="000759D2" w:rsidRDefault="000759D2" w:rsidP="000759D2">
      <w:pPr>
        <w:pStyle w:val="ListParagraph"/>
        <w:numPr>
          <w:ilvl w:val="3"/>
          <w:numId w:val="4"/>
        </w:numPr>
      </w:pPr>
      <w:r>
        <w:t>Roosevelt’s Island</w:t>
      </w:r>
      <w:r w:rsidR="00676B57">
        <w:t xml:space="preserve"> –</w:t>
      </w:r>
      <w:r w:rsidR="00396CB2">
        <w:t xml:space="preserve"> Walk/bike</w:t>
      </w:r>
      <w:r w:rsidR="00135EE0">
        <w:t>,</w:t>
      </w:r>
      <w:r w:rsidR="004E3D3F">
        <w:t xml:space="preserve"> bus,</w:t>
      </w:r>
      <w:r w:rsidR="00135EE0">
        <w:t xml:space="preserve"> car, tram, train</w:t>
      </w:r>
      <w:r w:rsidR="008C2E53">
        <w:t>,</w:t>
      </w:r>
      <w:r w:rsidR="00676B57">
        <w:t xml:space="preserve"> Ferry access </w:t>
      </w:r>
    </w:p>
    <w:p w14:paraId="6E1467C9" w14:textId="7959EBC0" w:rsidR="00BA227E" w:rsidRDefault="00BA227E" w:rsidP="00BA227E">
      <w:pPr>
        <w:pStyle w:val="ListParagraph"/>
        <w:numPr>
          <w:ilvl w:val="2"/>
          <w:numId w:val="4"/>
        </w:numPr>
      </w:pPr>
      <w:r>
        <w:t>Time</w:t>
      </w:r>
      <w:r w:rsidR="00D40B31">
        <w:t xml:space="preserve">: Weekend, afternoon </w:t>
      </w:r>
    </w:p>
    <w:p w14:paraId="1FDE6A28" w14:textId="3FD0617D" w:rsidR="00BA227E" w:rsidRDefault="00BA227E" w:rsidP="00BA227E">
      <w:pPr>
        <w:pStyle w:val="ListParagraph"/>
        <w:numPr>
          <w:ilvl w:val="2"/>
          <w:numId w:val="4"/>
        </w:numPr>
      </w:pPr>
      <w:r>
        <w:t>Weather</w:t>
      </w:r>
      <w:r w:rsidR="00D40B31">
        <w:t>: Sunny and windy</w:t>
      </w:r>
    </w:p>
    <w:p w14:paraId="6874DB4D" w14:textId="76D3A5D7" w:rsidR="00087785" w:rsidRDefault="00BA227E" w:rsidP="00087785">
      <w:pPr>
        <w:pStyle w:val="ListParagraph"/>
        <w:numPr>
          <w:ilvl w:val="2"/>
          <w:numId w:val="4"/>
        </w:numPr>
      </w:pPr>
      <w:r>
        <w:t>Other conditions?</w:t>
      </w:r>
    </w:p>
    <w:p w14:paraId="076BFF4C" w14:textId="3FBBC200" w:rsidR="00BA227E" w:rsidRDefault="00BA227E" w:rsidP="00BA227E">
      <w:pPr>
        <w:pStyle w:val="ListParagraph"/>
        <w:numPr>
          <w:ilvl w:val="1"/>
          <w:numId w:val="4"/>
        </w:numPr>
      </w:pPr>
      <w:r>
        <w:t>Modeling and simulation</w:t>
      </w:r>
      <w:r w:rsidR="003B3095">
        <w:t xml:space="preserve">: Possibly for on-site play </w:t>
      </w:r>
      <w:r w:rsidR="00F601DD">
        <w:t xml:space="preserve">and will be based on the needs of the facility – Artificialities may have to be created </w:t>
      </w:r>
    </w:p>
    <w:p w14:paraId="552DC9D2" w14:textId="77777777" w:rsidR="00BA227E" w:rsidRDefault="00BA227E" w:rsidP="00BA227E">
      <w:pPr>
        <w:pStyle w:val="ListParagraph"/>
        <w:numPr>
          <w:ilvl w:val="0"/>
          <w:numId w:val="4"/>
        </w:numPr>
      </w:pPr>
      <w:r>
        <w:t>Identify required documentation:</w:t>
      </w:r>
    </w:p>
    <w:p w14:paraId="58A45481" w14:textId="77777777" w:rsidR="00BA227E" w:rsidRPr="00F601DD" w:rsidRDefault="00BA227E" w:rsidP="00BA227E">
      <w:pPr>
        <w:pStyle w:val="ListParagraph"/>
        <w:numPr>
          <w:ilvl w:val="1"/>
          <w:numId w:val="4"/>
        </w:numPr>
        <w:rPr>
          <w:b/>
          <w:bCs/>
        </w:rPr>
      </w:pPr>
      <w:r w:rsidRPr="00F601DD">
        <w:rPr>
          <w:b/>
          <w:bCs/>
        </w:rPr>
        <w:t>Extent of Play Agreement (XPA)</w:t>
      </w:r>
    </w:p>
    <w:p w14:paraId="334AC330" w14:textId="0F7A32FE" w:rsidR="00BA227E" w:rsidRDefault="004C71DE" w:rsidP="00BA227E">
      <w:pPr>
        <w:pStyle w:val="ListParagraph"/>
        <w:numPr>
          <w:ilvl w:val="1"/>
          <w:numId w:val="4"/>
        </w:numPr>
      </w:pPr>
      <w:r>
        <w:t>Exercise Evaluation Guides (</w:t>
      </w:r>
      <w:r w:rsidR="00BA227E">
        <w:t>EEGs</w:t>
      </w:r>
      <w:r>
        <w:t>)</w:t>
      </w:r>
    </w:p>
    <w:p w14:paraId="562ED89C" w14:textId="77777777" w:rsidR="00BA227E" w:rsidRDefault="00BA227E" w:rsidP="00BA227E">
      <w:pPr>
        <w:pStyle w:val="ListParagraph"/>
        <w:numPr>
          <w:ilvl w:val="1"/>
          <w:numId w:val="4"/>
        </w:numPr>
      </w:pPr>
      <w:r>
        <w:t>Situation Manual (</w:t>
      </w:r>
      <w:proofErr w:type="spellStart"/>
      <w:r>
        <w:t>SitMan</w:t>
      </w:r>
      <w:proofErr w:type="spellEnd"/>
      <w:r>
        <w:t>)</w:t>
      </w:r>
    </w:p>
    <w:p w14:paraId="423045B9" w14:textId="19F609D0" w:rsidR="00BA227E" w:rsidRPr="005A2F28" w:rsidRDefault="00BA227E" w:rsidP="00BA227E">
      <w:pPr>
        <w:pStyle w:val="ListParagraph"/>
        <w:numPr>
          <w:ilvl w:val="1"/>
          <w:numId w:val="4"/>
        </w:numPr>
        <w:rPr>
          <w:i/>
          <w:iCs/>
        </w:rPr>
      </w:pPr>
      <w:r w:rsidRPr="005A2F28">
        <w:rPr>
          <w:i/>
          <w:iCs/>
        </w:rPr>
        <w:t>Exercise Plan (</w:t>
      </w:r>
      <w:proofErr w:type="spellStart"/>
      <w:r w:rsidRPr="005A2F28">
        <w:rPr>
          <w:i/>
          <w:iCs/>
        </w:rPr>
        <w:t>ExPlan</w:t>
      </w:r>
      <w:proofErr w:type="spellEnd"/>
      <w:r w:rsidRPr="005A2F28">
        <w:rPr>
          <w:i/>
          <w:iCs/>
        </w:rPr>
        <w:t>)</w:t>
      </w:r>
    </w:p>
    <w:p w14:paraId="50EFB4D4" w14:textId="77777777" w:rsidR="00BA227E" w:rsidRDefault="00BA227E" w:rsidP="00BA227E">
      <w:pPr>
        <w:pStyle w:val="ListParagraph"/>
        <w:numPr>
          <w:ilvl w:val="1"/>
          <w:numId w:val="4"/>
        </w:numPr>
      </w:pPr>
      <w:r>
        <w:t>Controller/Evaluator (C/E) Handbook</w:t>
      </w:r>
    </w:p>
    <w:p w14:paraId="16F91511" w14:textId="13A41CEA" w:rsidR="00BA227E" w:rsidRPr="001332D7" w:rsidRDefault="00BA227E" w:rsidP="00BA227E">
      <w:pPr>
        <w:pStyle w:val="ListParagraph"/>
        <w:numPr>
          <w:ilvl w:val="1"/>
          <w:numId w:val="4"/>
        </w:numPr>
        <w:rPr>
          <w:i/>
          <w:iCs/>
        </w:rPr>
      </w:pPr>
      <w:r w:rsidRPr="001332D7">
        <w:rPr>
          <w:i/>
          <w:iCs/>
        </w:rPr>
        <w:t>Master Scenario Events List (MSEL)</w:t>
      </w:r>
    </w:p>
    <w:p w14:paraId="6CA9DDCD" w14:textId="45F42ADC" w:rsidR="00BA227E" w:rsidRDefault="00BA227E" w:rsidP="00BA227E">
      <w:pPr>
        <w:pStyle w:val="ListParagraph"/>
        <w:numPr>
          <w:ilvl w:val="1"/>
          <w:numId w:val="4"/>
        </w:numPr>
      </w:pPr>
      <w:r>
        <w:t>Presentation</w:t>
      </w:r>
    </w:p>
    <w:p w14:paraId="4BAEFD41" w14:textId="77777777" w:rsidR="00BA227E" w:rsidRDefault="00BA227E" w:rsidP="00BA227E">
      <w:pPr>
        <w:pStyle w:val="ListParagraph"/>
        <w:numPr>
          <w:ilvl w:val="1"/>
          <w:numId w:val="4"/>
        </w:numPr>
      </w:pPr>
      <w:r>
        <w:t>Participant Feedback Form</w:t>
      </w:r>
    </w:p>
    <w:p w14:paraId="13368327" w14:textId="77777777" w:rsidR="00BA227E" w:rsidRDefault="00BA227E" w:rsidP="00BA227E">
      <w:pPr>
        <w:pStyle w:val="ListParagraph"/>
        <w:numPr>
          <w:ilvl w:val="0"/>
          <w:numId w:val="4"/>
        </w:numPr>
      </w:pPr>
      <w:r>
        <w:t>Plan for exercise logistics</w:t>
      </w:r>
    </w:p>
    <w:p w14:paraId="2D522F28" w14:textId="614C7710" w:rsidR="00BA227E" w:rsidRDefault="00BA227E" w:rsidP="00BA227E">
      <w:pPr>
        <w:pStyle w:val="ListParagraph"/>
        <w:numPr>
          <w:ilvl w:val="1"/>
          <w:numId w:val="4"/>
        </w:numPr>
      </w:pPr>
      <w:r>
        <w:t>Location</w:t>
      </w:r>
      <w:r w:rsidR="001332D7">
        <w:t xml:space="preserve"> – </w:t>
      </w:r>
      <w:r w:rsidR="00216230">
        <w:t>XPA need to be submitted for optional component</w:t>
      </w:r>
    </w:p>
    <w:p w14:paraId="44E7F004" w14:textId="01AE76D3" w:rsidR="00BA227E" w:rsidRDefault="00BA227E" w:rsidP="00BA227E">
      <w:pPr>
        <w:pStyle w:val="ListParagraph"/>
        <w:numPr>
          <w:ilvl w:val="1"/>
          <w:numId w:val="4"/>
        </w:numPr>
      </w:pPr>
      <w:r>
        <w:t>Audio/visual (A/V) requirements</w:t>
      </w:r>
      <w:r w:rsidR="00216230">
        <w:t xml:space="preserve"> -</w:t>
      </w:r>
      <w:r w:rsidR="002C5D19">
        <w:t>Microsoft TEAMS</w:t>
      </w:r>
    </w:p>
    <w:p w14:paraId="10EFA52B" w14:textId="1FF857C2" w:rsidR="00BA227E" w:rsidRDefault="00BA227E" w:rsidP="00BA227E">
      <w:pPr>
        <w:pStyle w:val="ListParagraph"/>
        <w:numPr>
          <w:ilvl w:val="0"/>
          <w:numId w:val="4"/>
        </w:numPr>
      </w:pPr>
      <w:r>
        <w:t>Duration and schedule</w:t>
      </w:r>
      <w:r w:rsidR="00242921">
        <w:t xml:space="preserve"> – Action items following the IPM </w:t>
      </w:r>
    </w:p>
    <w:p w14:paraId="54A022AF" w14:textId="7F53C367" w:rsidR="00BA227E" w:rsidRDefault="00BA227E" w:rsidP="00BA227E">
      <w:pPr>
        <w:pStyle w:val="ListParagraph"/>
        <w:numPr>
          <w:ilvl w:val="1"/>
          <w:numId w:val="4"/>
        </w:numPr>
      </w:pPr>
      <w:r>
        <w:t>Identify exercise staffing requirements</w:t>
      </w:r>
      <w:r w:rsidR="001B4745">
        <w:t xml:space="preserve"> –</w:t>
      </w:r>
      <w:r w:rsidR="00C710F0">
        <w:t xml:space="preserve"> Safety and Security</w:t>
      </w:r>
      <w:r w:rsidR="009C3081">
        <w:t>,</w:t>
      </w:r>
      <w:r w:rsidR="001B4745">
        <w:t xml:space="preserve"> </w:t>
      </w:r>
      <w:r w:rsidR="00D64F02">
        <w:t xml:space="preserve">controller / evaluator, </w:t>
      </w:r>
      <w:r w:rsidR="000E5A1D">
        <w:t xml:space="preserve">SIMCELL </w:t>
      </w:r>
      <w:r w:rsidR="00C710F0">
        <w:t>(MSEL Manager)</w:t>
      </w:r>
      <w:r w:rsidR="00CB0DDF">
        <w:t>, recorder or scribes</w:t>
      </w:r>
    </w:p>
    <w:p w14:paraId="1E5F7908" w14:textId="76E136C0" w:rsidR="00BA227E" w:rsidRDefault="00BA227E" w:rsidP="00BA227E">
      <w:pPr>
        <w:pStyle w:val="ListParagraph"/>
        <w:numPr>
          <w:ilvl w:val="1"/>
          <w:numId w:val="4"/>
        </w:numPr>
      </w:pPr>
      <w:r>
        <w:t>Outline exercise planning team roles and responsibilities</w:t>
      </w:r>
      <w:r w:rsidR="00216230">
        <w:t xml:space="preserve"> </w:t>
      </w:r>
    </w:p>
    <w:p w14:paraId="417CBFCA" w14:textId="6B840C04" w:rsidR="00F74F73" w:rsidRDefault="00F17EBD" w:rsidP="00F74F73">
      <w:pPr>
        <w:pStyle w:val="ListParagraph"/>
        <w:numPr>
          <w:ilvl w:val="2"/>
          <w:numId w:val="4"/>
        </w:numPr>
      </w:pPr>
      <w:r>
        <w:t>HSEEP</w:t>
      </w:r>
      <w:r w:rsidR="00F74F73">
        <w:t xml:space="preserve"> – Design and Development </w:t>
      </w:r>
    </w:p>
    <w:p w14:paraId="43CDE3AC" w14:textId="54D1AC66" w:rsidR="00F74F73" w:rsidRDefault="00F74F73" w:rsidP="00F74F73">
      <w:pPr>
        <w:pStyle w:val="ListParagraph"/>
        <w:numPr>
          <w:ilvl w:val="2"/>
          <w:numId w:val="4"/>
        </w:numPr>
      </w:pPr>
      <w:r>
        <w:t>Evaluation</w:t>
      </w:r>
    </w:p>
    <w:p w14:paraId="0ACFAF3B" w14:textId="2DC7B434" w:rsidR="00F74F73" w:rsidRDefault="00F74F73" w:rsidP="00F74F73">
      <w:pPr>
        <w:pStyle w:val="ListParagraph"/>
        <w:numPr>
          <w:ilvl w:val="2"/>
          <w:numId w:val="4"/>
        </w:numPr>
      </w:pPr>
      <w:r>
        <w:t>Resource Support (limited)</w:t>
      </w:r>
    </w:p>
    <w:p w14:paraId="4FB2D922" w14:textId="77777777" w:rsidR="00BA227E" w:rsidRDefault="00BA227E" w:rsidP="00BA227E">
      <w:pPr>
        <w:pStyle w:val="ListParagraph"/>
        <w:numPr>
          <w:ilvl w:val="1"/>
          <w:numId w:val="4"/>
        </w:numPr>
      </w:pPr>
      <w:r>
        <w:t>Develop exercise planning timeline</w:t>
      </w:r>
    </w:p>
    <w:p w14:paraId="1B40D428" w14:textId="425CEBA7" w:rsidR="00BA227E" w:rsidRDefault="00BA227E" w:rsidP="00BA227E">
      <w:pPr>
        <w:pStyle w:val="ListParagraph"/>
        <w:numPr>
          <w:ilvl w:val="0"/>
          <w:numId w:val="4"/>
        </w:numPr>
      </w:pPr>
      <w:r>
        <w:t xml:space="preserve">Exercise staffing </w:t>
      </w:r>
    </w:p>
    <w:p w14:paraId="2117BE1A" w14:textId="0E5A16BB" w:rsidR="00BA227E" w:rsidRDefault="00BA227E" w:rsidP="00BA227E">
      <w:pPr>
        <w:pStyle w:val="ListParagraph"/>
        <w:numPr>
          <w:ilvl w:val="1"/>
          <w:numId w:val="4"/>
        </w:numPr>
      </w:pPr>
      <w:r>
        <w:t>Subject-Matter Experts (SMEs)</w:t>
      </w:r>
      <w:r w:rsidR="00980F7A">
        <w:t xml:space="preserve"> – workshop component</w:t>
      </w:r>
    </w:p>
    <w:p w14:paraId="26E4AE6F" w14:textId="77777777" w:rsidR="00BA227E" w:rsidRDefault="00BA227E" w:rsidP="00BA227E">
      <w:pPr>
        <w:pStyle w:val="ListParagraph"/>
        <w:numPr>
          <w:ilvl w:val="1"/>
          <w:numId w:val="4"/>
        </w:numPr>
      </w:pPr>
      <w:r>
        <w:t>Exercise control</w:t>
      </w:r>
    </w:p>
    <w:p w14:paraId="2E049AA3" w14:textId="77777777" w:rsidR="00BA227E" w:rsidRDefault="00BA227E" w:rsidP="00BA227E">
      <w:pPr>
        <w:pStyle w:val="ListParagraph"/>
        <w:numPr>
          <w:ilvl w:val="1"/>
          <w:numId w:val="4"/>
        </w:numPr>
      </w:pPr>
      <w:r>
        <w:t>Exercise evaluation</w:t>
      </w:r>
    </w:p>
    <w:p w14:paraId="3B98BC44" w14:textId="77777777" w:rsidR="00BA227E" w:rsidRDefault="00BA227E"/>
    <w:sectPr w:rsidR="00BA227E" w:rsidSect="00992983">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F18B1" w14:textId="77777777" w:rsidR="00F53B5C" w:rsidRDefault="00F53B5C" w:rsidP="00F33267">
      <w:r>
        <w:separator/>
      </w:r>
    </w:p>
  </w:endnote>
  <w:endnote w:type="continuationSeparator" w:id="0">
    <w:p w14:paraId="532A9EEA" w14:textId="77777777" w:rsidR="00F53B5C" w:rsidRDefault="00F53B5C" w:rsidP="00F3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77434E" w14:paraId="4C300503" w14:textId="77777777" w:rsidTr="6377434E">
      <w:tc>
        <w:tcPr>
          <w:tcW w:w="3120" w:type="dxa"/>
        </w:tcPr>
        <w:p w14:paraId="123BA4CB" w14:textId="481DBD35" w:rsidR="6377434E" w:rsidRDefault="6377434E" w:rsidP="6377434E">
          <w:pPr>
            <w:pStyle w:val="Header"/>
            <w:ind w:left="-115"/>
          </w:pPr>
        </w:p>
      </w:tc>
      <w:tc>
        <w:tcPr>
          <w:tcW w:w="3120" w:type="dxa"/>
        </w:tcPr>
        <w:p w14:paraId="6868AD1F" w14:textId="3E3DB5AE" w:rsidR="6377434E" w:rsidRDefault="6377434E" w:rsidP="6377434E">
          <w:pPr>
            <w:pStyle w:val="Header"/>
            <w:jc w:val="center"/>
          </w:pPr>
        </w:p>
      </w:tc>
      <w:tc>
        <w:tcPr>
          <w:tcW w:w="3120" w:type="dxa"/>
        </w:tcPr>
        <w:p w14:paraId="0FCD61E1" w14:textId="459E489D" w:rsidR="6377434E" w:rsidRDefault="6377434E" w:rsidP="6377434E">
          <w:pPr>
            <w:pStyle w:val="Header"/>
            <w:ind w:right="-115"/>
            <w:jc w:val="right"/>
          </w:pPr>
        </w:p>
      </w:tc>
    </w:tr>
  </w:tbl>
  <w:p w14:paraId="43350A44" w14:textId="2991977B" w:rsidR="6377434E" w:rsidRDefault="6377434E" w:rsidP="63774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6B21" w14:textId="77777777" w:rsidR="00F53B5C" w:rsidRDefault="00F53B5C" w:rsidP="00F33267">
      <w:r>
        <w:separator/>
      </w:r>
    </w:p>
  </w:footnote>
  <w:footnote w:type="continuationSeparator" w:id="0">
    <w:p w14:paraId="61D555A3" w14:textId="77777777" w:rsidR="00F53B5C" w:rsidRDefault="00F53B5C" w:rsidP="00F33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BCE9" w14:textId="1139445E" w:rsidR="00F33267" w:rsidRDefault="00F33267">
    <w:pPr>
      <w:pStyle w:val="Header"/>
    </w:pPr>
    <w:r>
      <w:t>BP4 Burn Surge Annex TTX “Feel the burn”</w:t>
    </w:r>
  </w:p>
  <w:p w14:paraId="56476E5E" w14:textId="77777777" w:rsidR="00F33267" w:rsidRDefault="00F33267">
    <w:pPr>
      <w:pStyle w:val="Header"/>
    </w:pPr>
    <w:r>
      <w:t>Meeting document</w:t>
    </w:r>
  </w:p>
  <w:p w14:paraId="5D00747B" w14:textId="478A800C" w:rsidR="00F33267" w:rsidRDefault="00992171">
    <w:pPr>
      <w:pStyle w:val="Header"/>
    </w:pPr>
    <w:r>
      <w:t xml:space="preserve">Initial Planning Meeting (10/31/2022)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C5848"/>
    <w:multiLevelType w:val="hybridMultilevel"/>
    <w:tmpl w:val="33B62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C0BA1"/>
    <w:multiLevelType w:val="multilevel"/>
    <w:tmpl w:val="B89A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DC2CF9"/>
    <w:multiLevelType w:val="hybridMultilevel"/>
    <w:tmpl w:val="30767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0E45D9"/>
    <w:multiLevelType w:val="hybridMultilevel"/>
    <w:tmpl w:val="40BCE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7"/>
    <w:rsid w:val="00036DAD"/>
    <w:rsid w:val="000759D2"/>
    <w:rsid w:val="00087785"/>
    <w:rsid w:val="0009301F"/>
    <w:rsid w:val="000E5A1D"/>
    <w:rsid w:val="000E5E8C"/>
    <w:rsid w:val="0012348F"/>
    <w:rsid w:val="00130FB1"/>
    <w:rsid w:val="001332D7"/>
    <w:rsid w:val="00135D75"/>
    <w:rsid w:val="00135EE0"/>
    <w:rsid w:val="00195AF4"/>
    <w:rsid w:val="001B4745"/>
    <w:rsid w:val="00216230"/>
    <w:rsid w:val="00242921"/>
    <w:rsid w:val="002446C7"/>
    <w:rsid w:val="002C5D19"/>
    <w:rsid w:val="00307207"/>
    <w:rsid w:val="003255AA"/>
    <w:rsid w:val="00391A12"/>
    <w:rsid w:val="00396CB2"/>
    <w:rsid w:val="003A37B1"/>
    <w:rsid w:val="003B3095"/>
    <w:rsid w:val="00432210"/>
    <w:rsid w:val="00432AE3"/>
    <w:rsid w:val="004432E4"/>
    <w:rsid w:val="004473CA"/>
    <w:rsid w:val="00452CE8"/>
    <w:rsid w:val="0046358F"/>
    <w:rsid w:val="004C71DE"/>
    <w:rsid w:val="004E3D3F"/>
    <w:rsid w:val="004F7069"/>
    <w:rsid w:val="00534DD1"/>
    <w:rsid w:val="00572092"/>
    <w:rsid w:val="00585B0A"/>
    <w:rsid w:val="005A2F28"/>
    <w:rsid w:val="005F2B24"/>
    <w:rsid w:val="00676B57"/>
    <w:rsid w:val="00693081"/>
    <w:rsid w:val="006B7C5C"/>
    <w:rsid w:val="006D1D4C"/>
    <w:rsid w:val="006D426E"/>
    <w:rsid w:val="0070060D"/>
    <w:rsid w:val="007E1F48"/>
    <w:rsid w:val="007F6FA8"/>
    <w:rsid w:val="00813142"/>
    <w:rsid w:val="00835597"/>
    <w:rsid w:val="00847F9E"/>
    <w:rsid w:val="0089040D"/>
    <w:rsid w:val="008B55FD"/>
    <w:rsid w:val="008C2E53"/>
    <w:rsid w:val="0092066E"/>
    <w:rsid w:val="00943CB1"/>
    <w:rsid w:val="009615D4"/>
    <w:rsid w:val="00980F7A"/>
    <w:rsid w:val="00982D32"/>
    <w:rsid w:val="00992171"/>
    <w:rsid w:val="00992983"/>
    <w:rsid w:val="009A2BDC"/>
    <w:rsid w:val="009C3081"/>
    <w:rsid w:val="00A5360F"/>
    <w:rsid w:val="00A539E2"/>
    <w:rsid w:val="00A61BF7"/>
    <w:rsid w:val="00A73721"/>
    <w:rsid w:val="00AE1EB4"/>
    <w:rsid w:val="00B75FB5"/>
    <w:rsid w:val="00BA227E"/>
    <w:rsid w:val="00BB58AC"/>
    <w:rsid w:val="00C710F0"/>
    <w:rsid w:val="00C815BD"/>
    <w:rsid w:val="00C866B2"/>
    <w:rsid w:val="00CB0DDF"/>
    <w:rsid w:val="00D0377B"/>
    <w:rsid w:val="00D30C93"/>
    <w:rsid w:val="00D40B31"/>
    <w:rsid w:val="00D64F02"/>
    <w:rsid w:val="00D90815"/>
    <w:rsid w:val="00DA4718"/>
    <w:rsid w:val="00DB17A6"/>
    <w:rsid w:val="00DB3EA3"/>
    <w:rsid w:val="00E23D69"/>
    <w:rsid w:val="00E74BEA"/>
    <w:rsid w:val="00F00828"/>
    <w:rsid w:val="00F17EBD"/>
    <w:rsid w:val="00F219E3"/>
    <w:rsid w:val="00F33267"/>
    <w:rsid w:val="00F53B5C"/>
    <w:rsid w:val="00F56D9F"/>
    <w:rsid w:val="00F601DD"/>
    <w:rsid w:val="00F61FAE"/>
    <w:rsid w:val="00F648AB"/>
    <w:rsid w:val="00F74F73"/>
    <w:rsid w:val="00F843B5"/>
    <w:rsid w:val="00FA71D6"/>
    <w:rsid w:val="00FD041A"/>
    <w:rsid w:val="00FF59AB"/>
    <w:rsid w:val="2EEAC5C9"/>
    <w:rsid w:val="393C5741"/>
    <w:rsid w:val="6377434E"/>
    <w:rsid w:val="7E89A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C6E95"/>
  <w15:chartTrackingRefBased/>
  <w15:docId w15:val="{E348875C-51E2-8446-A420-D41D02E4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267"/>
    <w:pPr>
      <w:tabs>
        <w:tab w:val="center" w:pos="4680"/>
        <w:tab w:val="right" w:pos="9360"/>
      </w:tabs>
    </w:pPr>
  </w:style>
  <w:style w:type="character" w:customStyle="1" w:styleId="HeaderChar">
    <w:name w:val="Header Char"/>
    <w:basedOn w:val="DefaultParagraphFont"/>
    <w:link w:val="Header"/>
    <w:uiPriority w:val="99"/>
    <w:rsid w:val="00F33267"/>
  </w:style>
  <w:style w:type="paragraph" w:styleId="Footer">
    <w:name w:val="footer"/>
    <w:basedOn w:val="Normal"/>
    <w:link w:val="FooterChar"/>
    <w:uiPriority w:val="99"/>
    <w:unhideWhenUsed/>
    <w:rsid w:val="00F33267"/>
    <w:pPr>
      <w:tabs>
        <w:tab w:val="center" w:pos="4680"/>
        <w:tab w:val="right" w:pos="9360"/>
      </w:tabs>
    </w:pPr>
  </w:style>
  <w:style w:type="character" w:customStyle="1" w:styleId="FooterChar">
    <w:name w:val="Footer Char"/>
    <w:basedOn w:val="DefaultParagraphFont"/>
    <w:link w:val="Footer"/>
    <w:uiPriority w:val="99"/>
    <w:rsid w:val="00F33267"/>
  </w:style>
  <w:style w:type="paragraph" w:customStyle="1" w:styleId="paragraph">
    <w:name w:val="paragraph"/>
    <w:basedOn w:val="Normal"/>
    <w:rsid w:val="00F3326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33267"/>
  </w:style>
  <w:style w:type="character" w:customStyle="1" w:styleId="eop">
    <w:name w:val="eop"/>
    <w:basedOn w:val="DefaultParagraphFont"/>
    <w:rsid w:val="00F33267"/>
  </w:style>
  <w:style w:type="paragraph" w:styleId="ListParagraph">
    <w:name w:val="List Paragraph"/>
    <w:basedOn w:val="Normal"/>
    <w:uiPriority w:val="34"/>
    <w:qFormat/>
    <w:rsid w:val="006D1D4C"/>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customStyle="1" w:styleId="commentcontentpara">
    <w:name w:val="commentcontentpara"/>
    <w:basedOn w:val="Normal"/>
    <w:rsid w:val="00BA227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8212">
      <w:bodyDiv w:val="1"/>
      <w:marLeft w:val="0"/>
      <w:marRight w:val="0"/>
      <w:marTop w:val="0"/>
      <w:marBottom w:val="0"/>
      <w:divBdr>
        <w:top w:val="none" w:sz="0" w:space="0" w:color="auto"/>
        <w:left w:val="none" w:sz="0" w:space="0" w:color="auto"/>
        <w:bottom w:val="none" w:sz="0" w:space="0" w:color="auto"/>
        <w:right w:val="none" w:sz="0" w:space="0" w:color="auto"/>
      </w:divBdr>
    </w:div>
    <w:div w:id="249197175">
      <w:bodyDiv w:val="1"/>
      <w:marLeft w:val="0"/>
      <w:marRight w:val="0"/>
      <w:marTop w:val="0"/>
      <w:marBottom w:val="0"/>
      <w:divBdr>
        <w:top w:val="none" w:sz="0" w:space="0" w:color="auto"/>
        <w:left w:val="none" w:sz="0" w:space="0" w:color="auto"/>
        <w:bottom w:val="none" w:sz="0" w:space="0" w:color="auto"/>
        <w:right w:val="none" w:sz="0" w:space="0" w:color="auto"/>
      </w:divBdr>
    </w:div>
    <w:div w:id="844982701">
      <w:bodyDiv w:val="1"/>
      <w:marLeft w:val="0"/>
      <w:marRight w:val="0"/>
      <w:marTop w:val="0"/>
      <w:marBottom w:val="0"/>
      <w:divBdr>
        <w:top w:val="none" w:sz="0" w:space="0" w:color="auto"/>
        <w:left w:val="none" w:sz="0" w:space="0" w:color="auto"/>
        <w:bottom w:val="none" w:sz="0" w:space="0" w:color="auto"/>
        <w:right w:val="none" w:sz="0" w:space="0" w:color="auto"/>
      </w:divBdr>
      <w:divsChild>
        <w:div w:id="777027090">
          <w:marLeft w:val="0"/>
          <w:marRight w:val="0"/>
          <w:marTop w:val="0"/>
          <w:marBottom w:val="0"/>
          <w:divBdr>
            <w:top w:val="none" w:sz="0" w:space="0" w:color="auto"/>
            <w:left w:val="none" w:sz="0" w:space="0" w:color="auto"/>
            <w:bottom w:val="none" w:sz="0" w:space="0" w:color="auto"/>
            <w:right w:val="none" w:sz="0" w:space="0" w:color="auto"/>
          </w:divBdr>
          <w:divsChild>
            <w:div w:id="1198393199">
              <w:marLeft w:val="0"/>
              <w:marRight w:val="0"/>
              <w:marTop w:val="0"/>
              <w:marBottom w:val="0"/>
              <w:divBdr>
                <w:top w:val="none" w:sz="0" w:space="0" w:color="auto"/>
                <w:left w:val="none" w:sz="0" w:space="0" w:color="auto"/>
                <w:bottom w:val="none" w:sz="0" w:space="0" w:color="auto"/>
                <w:right w:val="none" w:sz="0" w:space="0" w:color="auto"/>
              </w:divBdr>
            </w:div>
          </w:divsChild>
        </w:div>
        <w:div w:id="592708003">
          <w:marLeft w:val="0"/>
          <w:marRight w:val="0"/>
          <w:marTop w:val="0"/>
          <w:marBottom w:val="0"/>
          <w:divBdr>
            <w:top w:val="none" w:sz="0" w:space="0" w:color="auto"/>
            <w:left w:val="none" w:sz="0" w:space="0" w:color="auto"/>
            <w:bottom w:val="none" w:sz="0" w:space="0" w:color="auto"/>
            <w:right w:val="none" w:sz="0" w:space="0" w:color="auto"/>
          </w:divBdr>
          <w:divsChild>
            <w:div w:id="599533628">
              <w:marLeft w:val="0"/>
              <w:marRight w:val="0"/>
              <w:marTop w:val="0"/>
              <w:marBottom w:val="0"/>
              <w:divBdr>
                <w:top w:val="none" w:sz="0" w:space="0" w:color="auto"/>
                <w:left w:val="none" w:sz="0" w:space="0" w:color="auto"/>
                <w:bottom w:val="none" w:sz="0" w:space="0" w:color="auto"/>
                <w:right w:val="none" w:sz="0" w:space="0" w:color="auto"/>
              </w:divBdr>
            </w:div>
          </w:divsChild>
        </w:div>
        <w:div w:id="821583784">
          <w:marLeft w:val="0"/>
          <w:marRight w:val="0"/>
          <w:marTop w:val="0"/>
          <w:marBottom w:val="0"/>
          <w:divBdr>
            <w:top w:val="none" w:sz="0" w:space="0" w:color="auto"/>
            <w:left w:val="none" w:sz="0" w:space="0" w:color="auto"/>
            <w:bottom w:val="none" w:sz="0" w:space="0" w:color="auto"/>
            <w:right w:val="none" w:sz="0" w:space="0" w:color="auto"/>
          </w:divBdr>
          <w:divsChild>
            <w:div w:id="1121614017">
              <w:marLeft w:val="0"/>
              <w:marRight w:val="0"/>
              <w:marTop w:val="0"/>
              <w:marBottom w:val="0"/>
              <w:divBdr>
                <w:top w:val="none" w:sz="0" w:space="0" w:color="auto"/>
                <w:left w:val="none" w:sz="0" w:space="0" w:color="auto"/>
                <w:bottom w:val="none" w:sz="0" w:space="0" w:color="auto"/>
                <w:right w:val="none" w:sz="0" w:space="0" w:color="auto"/>
              </w:divBdr>
            </w:div>
          </w:divsChild>
        </w:div>
        <w:div w:id="227687533">
          <w:marLeft w:val="0"/>
          <w:marRight w:val="0"/>
          <w:marTop w:val="0"/>
          <w:marBottom w:val="0"/>
          <w:divBdr>
            <w:top w:val="none" w:sz="0" w:space="0" w:color="auto"/>
            <w:left w:val="none" w:sz="0" w:space="0" w:color="auto"/>
            <w:bottom w:val="none" w:sz="0" w:space="0" w:color="auto"/>
            <w:right w:val="none" w:sz="0" w:space="0" w:color="auto"/>
          </w:divBdr>
          <w:divsChild>
            <w:div w:id="1654675282">
              <w:marLeft w:val="0"/>
              <w:marRight w:val="0"/>
              <w:marTop w:val="0"/>
              <w:marBottom w:val="0"/>
              <w:divBdr>
                <w:top w:val="none" w:sz="0" w:space="0" w:color="auto"/>
                <w:left w:val="none" w:sz="0" w:space="0" w:color="auto"/>
                <w:bottom w:val="none" w:sz="0" w:space="0" w:color="auto"/>
                <w:right w:val="none" w:sz="0" w:space="0" w:color="auto"/>
              </w:divBdr>
            </w:div>
          </w:divsChild>
        </w:div>
        <w:div w:id="1563128528">
          <w:marLeft w:val="0"/>
          <w:marRight w:val="0"/>
          <w:marTop w:val="0"/>
          <w:marBottom w:val="0"/>
          <w:divBdr>
            <w:top w:val="none" w:sz="0" w:space="0" w:color="auto"/>
            <w:left w:val="none" w:sz="0" w:space="0" w:color="auto"/>
            <w:bottom w:val="none" w:sz="0" w:space="0" w:color="auto"/>
            <w:right w:val="none" w:sz="0" w:space="0" w:color="auto"/>
          </w:divBdr>
          <w:divsChild>
            <w:div w:id="1200431679">
              <w:marLeft w:val="0"/>
              <w:marRight w:val="0"/>
              <w:marTop w:val="0"/>
              <w:marBottom w:val="0"/>
              <w:divBdr>
                <w:top w:val="none" w:sz="0" w:space="0" w:color="auto"/>
                <w:left w:val="none" w:sz="0" w:space="0" w:color="auto"/>
                <w:bottom w:val="none" w:sz="0" w:space="0" w:color="auto"/>
                <w:right w:val="none" w:sz="0" w:space="0" w:color="auto"/>
              </w:divBdr>
            </w:div>
          </w:divsChild>
        </w:div>
        <w:div w:id="1894847313">
          <w:marLeft w:val="0"/>
          <w:marRight w:val="0"/>
          <w:marTop w:val="0"/>
          <w:marBottom w:val="0"/>
          <w:divBdr>
            <w:top w:val="none" w:sz="0" w:space="0" w:color="auto"/>
            <w:left w:val="none" w:sz="0" w:space="0" w:color="auto"/>
            <w:bottom w:val="none" w:sz="0" w:space="0" w:color="auto"/>
            <w:right w:val="none" w:sz="0" w:space="0" w:color="auto"/>
          </w:divBdr>
          <w:divsChild>
            <w:div w:id="1160659248">
              <w:marLeft w:val="0"/>
              <w:marRight w:val="0"/>
              <w:marTop w:val="0"/>
              <w:marBottom w:val="0"/>
              <w:divBdr>
                <w:top w:val="none" w:sz="0" w:space="0" w:color="auto"/>
                <w:left w:val="none" w:sz="0" w:space="0" w:color="auto"/>
                <w:bottom w:val="none" w:sz="0" w:space="0" w:color="auto"/>
                <w:right w:val="none" w:sz="0" w:space="0" w:color="auto"/>
              </w:divBdr>
            </w:div>
          </w:divsChild>
        </w:div>
        <w:div w:id="1717659204">
          <w:marLeft w:val="0"/>
          <w:marRight w:val="0"/>
          <w:marTop w:val="0"/>
          <w:marBottom w:val="0"/>
          <w:divBdr>
            <w:top w:val="none" w:sz="0" w:space="0" w:color="auto"/>
            <w:left w:val="none" w:sz="0" w:space="0" w:color="auto"/>
            <w:bottom w:val="none" w:sz="0" w:space="0" w:color="auto"/>
            <w:right w:val="none" w:sz="0" w:space="0" w:color="auto"/>
          </w:divBdr>
          <w:divsChild>
            <w:div w:id="704058168">
              <w:marLeft w:val="0"/>
              <w:marRight w:val="0"/>
              <w:marTop w:val="0"/>
              <w:marBottom w:val="0"/>
              <w:divBdr>
                <w:top w:val="none" w:sz="0" w:space="0" w:color="auto"/>
                <w:left w:val="none" w:sz="0" w:space="0" w:color="auto"/>
                <w:bottom w:val="none" w:sz="0" w:space="0" w:color="auto"/>
                <w:right w:val="none" w:sz="0" w:space="0" w:color="auto"/>
              </w:divBdr>
            </w:div>
          </w:divsChild>
        </w:div>
        <w:div w:id="1286082881">
          <w:marLeft w:val="0"/>
          <w:marRight w:val="0"/>
          <w:marTop w:val="0"/>
          <w:marBottom w:val="0"/>
          <w:divBdr>
            <w:top w:val="none" w:sz="0" w:space="0" w:color="auto"/>
            <w:left w:val="none" w:sz="0" w:space="0" w:color="auto"/>
            <w:bottom w:val="none" w:sz="0" w:space="0" w:color="auto"/>
            <w:right w:val="none" w:sz="0" w:space="0" w:color="auto"/>
          </w:divBdr>
          <w:divsChild>
            <w:div w:id="1620599386">
              <w:marLeft w:val="0"/>
              <w:marRight w:val="0"/>
              <w:marTop w:val="0"/>
              <w:marBottom w:val="0"/>
              <w:divBdr>
                <w:top w:val="none" w:sz="0" w:space="0" w:color="auto"/>
                <w:left w:val="none" w:sz="0" w:space="0" w:color="auto"/>
                <w:bottom w:val="none" w:sz="0" w:space="0" w:color="auto"/>
                <w:right w:val="none" w:sz="0" w:space="0" w:color="auto"/>
              </w:divBdr>
            </w:div>
          </w:divsChild>
        </w:div>
        <w:div w:id="425468198">
          <w:marLeft w:val="0"/>
          <w:marRight w:val="0"/>
          <w:marTop w:val="0"/>
          <w:marBottom w:val="0"/>
          <w:divBdr>
            <w:top w:val="none" w:sz="0" w:space="0" w:color="auto"/>
            <w:left w:val="none" w:sz="0" w:space="0" w:color="auto"/>
            <w:bottom w:val="none" w:sz="0" w:space="0" w:color="auto"/>
            <w:right w:val="none" w:sz="0" w:space="0" w:color="auto"/>
          </w:divBdr>
          <w:divsChild>
            <w:div w:id="2048606143">
              <w:marLeft w:val="0"/>
              <w:marRight w:val="0"/>
              <w:marTop w:val="0"/>
              <w:marBottom w:val="0"/>
              <w:divBdr>
                <w:top w:val="none" w:sz="0" w:space="0" w:color="auto"/>
                <w:left w:val="none" w:sz="0" w:space="0" w:color="auto"/>
                <w:bottom w:val="none" w:sz="0" w:space="0" w:color="auto"/>
                <w:right w:val="none" w:sz="0" w:space="0" w:color="auto"/>
              </w:divBdr>
            </w:div>
          </w:divsChild>
        </w:div>
        <w:div w:id="369962864">
          <w:marLeft w:val="0"/>
          <w:marRight w:val="0"/>
          <w:marTop w:val="0"/>
          <w:marBottom w:val="0"/>
          <w:divBdr>
            <w:top w:val="none" w:sz="0" w:space="0" w:color="auto"/>
            <w:left w:val="none" w:sz="0" w:space="0" w:color="auto"/>
            <w:bottom w:val="none" w:sz="0" w:space="0" w:color="auto"/>
            <w:right w:val="none" w:sz="0" w:space="0" w:color="auto"/>
          </w:divBdr>
          <w:divsChild>
            <w:div w:id="1089079073">
              <w:marLeft w:val="0"/>
              <w:marRight w:val="0"/>
              <w:marTop w:val="0"/>
              <w:marBottom w:val="0"/>
              <w:divBdr>
                <w:top w:val="none" w:sz="0" w:space="0" w:color="auto"/>
                <w:left w:val="none" w:sz="0" w:space="0" w:color="auto"/>
                <w:bottom w:val="none" w:sz="0" w:space="0" w:color="auto"/>
                <w:right w:val="none" w:sz="0" w:space="0" w:color="auto"/>
              </w:divBdr>
            </w:div>
          </w:divsChild>
        </w:div>
        <w:div w:id="1812138968">
          <w:marLeft w:val="0"/>
          <w:marRight w:val="0"/>
          <w:marTop w:val="0"/>
          <w:marBottom w:val="0"/>
          <w:divBdr>
            <w:top w:val="none" w:sz="0" w:space="0" w:color="auto"/>
            <w:left w:val="none" w:sz="0" w:space="0" w:color="auto"/>
            <w:bottom w:val="none" w:sz="0" w:space="0" w:color="auto"/>
            <w:right w:val="none" w:sz="0" w:space="0" w:color="auto"/>
          </w:divBdr>
          <w:divsChild>
            <w:div w:id="2017728216">
              <w:marLeft w:val="0"/>
              <w:marRight w:val="0"/>
              <w:marTop w:val="0"/>
              <w:marBottom w:val="0"/>
              <w:divBdr>
                <w:top w:val="none" w:sz="0" w:space="0" w:color="auto"/>
                <w:left w:val="none" w:sz="0" w:space="0" w:color="auto"/>
                <w:bottom w:val="none" w:sz="0" w:space="0" w:color="auto"/>
                <w:right w:val="none" w:sz="0" w:space="0" w:color="auto"/>
              </w:divBdr>
            </w:div>
          </w:divsChild>
        </w:div>
        <w:div w:id="972255044">
          <w:marLeft w:val="0"/>
          <w:marRight w:val="0"/>
          <w:marTop w:val="0"/>
          <w:marBottom w:val="0"/>
          <w:divBdr>
            <w:top w:val="none" w:sz="0" w:space="0" w:color="auto"/>
            <w:left w:val="none" w:sz="0" w:space="0" w:color="auto"/>
            <w:bottom w:val="none" w:sz="0" w:space="0" w:color="auto"/>
            <w:right w:val="none" w:sz="0" w:space="0" w:color="auto"/>
          </w:divBdr>
          <w:divsChild>
            <w:div w:id="16609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5876">
      <w:bodyDiv w:val="1"/>
      <w:marLeft w:val="0"/>
      <w:marRight w:val="0"/>
      <w:marTop w:val="0"/>
      <w:marBottom w:val="0"/>
      <w:divBdr>
        <w:top w:val="none" w:sz="0" w:space="0" w:color="auto"/>
        <w:left w:val="none" w:sz="0" w:space="0" w:color="auto"/>
        <w:bottom w:val="none" w:sz="0" w:space="0" w:color="auto"/>
        <w:right w:val="none" w:sz="0" w:space="0" w:color="auto"/>
      </w:divBdr>
      <w:divsChild>
        <w:div w:id="1889954661">
          <w:marLeft w:val="0"/>
          <w:marRight w:val="0"/>
          <w:marTop w:val="0"/>
          <w:marBottom w:val="0"/>
          <w:divBdr>
            <w:top w:val="none" w:sz="0" w:space="0" w:color="auto"/>
            <w:left w:val="none" w:sz="0" w:space="0" w:color="auto"/>
            <w:bottom w:val="none" w:sz="0" w:space="0" w:color="auto"/>
            <w:right w:val="none" w:sz="0" w:space="0" w:color="auto"/>
          </w:divBdr>
        </w:div>
      </w:divsChild>
    </w:div>
    <w:div w:id="945422518">
      <w:bodyDiv w:val="1"/>
      <w:marLeft w:val="0"/>
      <w:marRight w:val="0"/>
      <w:marTop w:val="0"/>
      <w:marBottom w:val="0"/>
      <w:divBdr>
        <w:top w:val="none" w:sz="0" w:space="0" w:color="auto"/>
        <w:left w:val="none" w:sz="0" w:space="0" w:color="auto"/>
        <w:bottom w:val="none" w:sz="0" w:space="0" w:color="auto"/>
        <w:right w:val="none" w:sz="0" w:space="0" w:color="auto"/>
      </w:divBdr>
      <w:divsChild>
        <w:div w:id="285741722">
          <w:marLeft w:val="0"/>
          <w:marRight w:val="0"/>
          <w:marTop w:val="0"/>
          <w:marBottom w:val="0"/>
          <w:divBdr>
            <w:top w:val="none" w:sz="0" w:space="0" w:color="auto"/>
            <w:left w:val="none" w:sz="0" w:space="0" w:color="auto"/>
            <w:bottom w:val="none" w:sz="0" w:space="0" w:color="auto"/>
            <w:right w:val="none" w:sz="0" w:space="0" w:color="auto"/>
          </w:divBdr>
        </w:div>
      </w:divsChild>
    </w:div>
    <w:div w:id="952833000">
      <w:bodyDiv w:val="1"/>
      <w:marLeft w:val="0"/>
      <w:marRight w:val="0"/>
      <w:marTop w:val="0"/>
      <w:marBottom w:val="0"/>
      <w:divBdr>
        <w:top w:val="none" w:sz="0" w:space="0" w:color="auto"/>
        <w:left w:val="none" w:sz="0" w:space="0" w:color="auto"/>
        <w:bottom w:val="none" w:sz="0" w:space="0" w:color="auto"/>
        <w:right w:val="none" w:sz="0" w:space="0" w:color="auto"/>
      </w:divBdr>
      <w:divsChild>
        <w:div w:id="1981226358">
          <w:marLeft w:val="0"/>
          <w:marRight w:val="0"/>
          <w:marTop w:val="0"/>
          <w:marBottom w:val="0"/>
          <w:divBdr>
            <w:top w:val="none" w:sz="0" w:space="0" w:color="auto"/>
            <w:left w:val="none" w:sz="0" w:space="0" w:color="auto"/>
            <w:bottom w:val="none" w:sz="0" w:space="0" w:color="auto"/>
            <w:right w:val="none" w:sz="0" w:space="0" w:color="auto"/>
          </w:divBdr>
        </w:div>
      </w:divsChild>
    </w:div>
    <w:div w:id="1132020098">
      <w:bodyDiv w:val="1"/>
      <w:marLeft w:val="0"/>
      <w:marRight w:val="0"/>
      <w:marTop w:val="0"/>
      <w:marBottom w:val="0"/>
      <w:divBdr>
        <w:top w:val="none" w:sz="0" w:space="0" w:color="auto"/>
        <w:left w:val="none" w:sz="0" w:space="0" w:color="auto"/>
        <w:bottom w:val="none" w:sz="0" w:space="0" w:color="auto"/>
        <w:right w:val="none" w:sz="0" w:space="0" w:color="auto"/>
      </w:divBdr>
      <w:divsChild>
        <w:div w:id="1622610967">
          <w:marLeft w:val="0"/>
          <w:marRight w:val="0"/>
          <w:marTop w:val="0"/>
          <w:marBottom w:val="0"/>
          <w:divBdr>
            <w:top w:val="none" w:sz="0" w:space="0" w:color="auto"/>
            <w:left w:val="none" w:sz="0" w:space="0" w:color="auto"/>
            <w:bottom w:val="none" w:sz="0" w:space="0" w:color="auto"/>
            <w:right w:val="none" w:sz="0" w:space="0" w:color="auto"/>
          </w:divBdr>
        </w:div>
      </w:divsChild>
    </w:div>
    <w:div w:id="1345354677">
      <w:bodyDiv w:val="1"/>
      <w:marLeft w:val="0"/>
      <w:marRight w:val="0"/>
      <w:marTop w:val="0"/>
      <w:marBottom w:val="0"/>
      <w:divBdr>
        <w:top w:val="none" w:sz="0" w:space="0" w:color="auto"/>
        <w:left w:val="none" w:sz="0" w:space="0" w:color="auto"/>
        <w:bottom w:val="none" w:sz="0" w:space="0" w:color="auto"/>
        <w:right w:val="none" w:sz="0" w:space="0" w:color="auto"/>
      </w:divBdr>
      <w:divsChild>
        <w:div w:id="1841040780">
          <w:marLeft w:val="0"/>
          <w:marRight w:val="0"/>
          <w:marTop w:val="0"/>
          <w:marBottom w:val="0"/>
          <w:divBdr>
            <w:top w:val="none" w:sz="0" w:space="0" w:color="auto"/>
            <w:left w:val="none" w:sz="0" w:space="0" w:color="auto"/>
            <w:bottom w:val="none" w:sz="0" w:space="0" w:color="auto"/>
            <w:right w:val="none" w:sz="0" w:space="0" w:color="auto"/>
          </w:divBdr>
        </w:div>
      </w:divsChild>
    </w:div>
    <w:div w:id="1633366234">
      <w:bodyDiv w:val="1"/>
      <w:marLeft w:val="0"/>
      <w:marRight w:val="0"/>
      <w:marTop w:val="0"/>
      <w:marBottom w:val="0"/>
      <w:divBdr>
        <w:top w:val="none" w:sz="0" w:space="0" w:color="auto"/>
        <w:left w:val="none" w:sz="0" w:space="0" w:color="auto"/>
        <w:bottom w:val="none" w:sz="0" w:space="0" w:color="auto"/>
        <w:right w:val="none" w:sz="0" w:space="0" w:color="auto"/>
      </w:divBdr>
    </w:div>
    <w:div w:id="1941640495">
      <w:bodyDiv w:val="1"/>
      <w:marLeft w:val="0"/>
      <w:marRight w:val="0"/>
      <w:marTop w:val="0"/>
      <w:marBottom w:val="0"/>
      <w:divBdr>
        <w:top w:val="none" w:sz="0" w:space="0" w:color="auto"/>
        <w:left w:val="none" w:sz="0" w:space="0" w:color="auto"/>
        <w:bottom w:val="none" w:sz="0" w:space="0" w:color="auto"/>
        <w:right w:val="none" w:sz="0" w:space="0" w:color="auto"/>
      </w:divBdr>
      <w:divsChild>
        <w:div w:id="1685472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ia.Daniel@downstate.edu" TargetMode="External"/><Relationship Id="rId18" Type="http://schemas.openxmlformats.org/officeDocument/2006/relationships/hyperlink" Target="mailto:gfoltin@maimonidesmed.org" TargetMode="External"/><Relationship Id="rId26" Type="http://schemas.openxmlformats.org/officeDocument/2006/relationships/hyperlink" Target="mailto:srivera-perez@oem.nyc.gov" TargetMode="External"/><Relationship Id="rId21" Type="http://schemas.openxmlformats.org/officeDocument/2006/relationships/hyperlink" Target="mailto:mgwhite@gnyhcfa.org" TargetMode="External"/><Relationship Id="rId34" Type="http://schemas.openxmlformats.org/officeDocument/2006/relationships/fontTable" Target="fontTable.xml"/><Relationship Id="rId7" Type="http://schemas.openxmlformats.org/officeDocument/2006/relationships/hyperlink" Target="mailto:rbristol@OEM.nyc.gov" TargetMode="External"/><Relationship Id="rId12" Type="http://schemas.openxmlformats.org/officeDocument/2006/relationships/hyperlink" Target="mailto:adahl@gnyha.org" TargetMode="External"/><Relationship Id="rId17" Type="http://schemas.openxmlformats.org/officeDocument/2006/relationships/hyperlink" Target="mailto:caitlin.flynn@nyulangone.org" TargetMode="External"/><Relationship Id="rId25" Type="http://schemas.openxmlformats.org/officeDocument/2006/relationships/hyperlink" Target="mailto:mmarino@jhmc.org" TargetMode="External"/><Relationship Id="rId33" Type="http://schemas.openxmlformats.org/officeDocument/2006/relationships/footer" Target="footer1.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LFenger@gnyha.org" TargetMode="External"/><Relationship Id="rId20" Type="http://schemas.openxmlformats.org/officeDocument/2006/relationships/hyperlink" Target="mailto:Dario.Gonzalez@fdny.nyc.gov" TargetMode="External"/><Relationship Id="rId29" Type="http://schemas.openxmlformats.org/officeDocument/2006/relationships/hyperlink" Target="mailto:tavarezm1@nychh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he.conlon@rwjbh.org" TargetMode="External"/><Relationship Id="rId24" Type="http://schemas.openxmlformats.org/officeDocument/2006/relationships/hyperlink" Target="mailto:JKEOGH@jhmc.org" TargetMode="External"/><Relationship Id="rId32" Type="http://schemas.openxmlformats.org/officeDocument/2006/relationships/header" Target="header1.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mailto:leinhorn@oem.nyc.gov" TargetMode="External"/><Relationship Id="rId23" Type="http://schemas.openxmlformats.org/officeDocument/2006/relationships/hyperlink" Target="mailto:hjorge@chcanys.org" TargetMode="External"/><Relationship Id="rId28" Type="http://schemas.openxmlformats.org/officeDocument/2006/relationships/hyperlink" Target="mailto:david.silvestri@nychhc.org" TargetMode="External"/><Relationship Id="rId36" Type="http://schemas.openxmlformats.org/officeDocument/2006/relationships/customXml" Target="../customXml/item1.xml"/><Relationship Id="rId10" Type="http://schemas.openxmlformats.org/officeDocument/2006/relationships/hyperlink" Target="mailto:jason.casale@health.ny.gov" TargetMode="External"/><Relationship Id="rId19" Type="http://schemas.openxmlformats.org/officeDocument/2006/relationships/hyperlink" Target="mailto:mikefrogel@gmail.com" TargetMode="External"/><Relationship Id="rId31" Type="http://schemas.openxmlformats.org/officeDocument/2006/relationships/hyperlink" Target="mailto:ekv9001@nyp.org" TargetMode="External"/><Relationship Id="rId4" Type="http://schemas.openxmlformats.org/officeDocument/2006/relationships/webSettings" Target="webSettings.xml"/><Relationship Id="rId9" Type="http://schemas.openxmlformats.org/officeDocument/2006/relationships/hyperlink" Target="mailto:tcampbell@rumcsi.org" TargetMode="External"/><Relationship Id="rId14" Type="http://schemas.openxmlformats.org/officeDocument/2006/relationships/hyperlink" Target="mailto:mdiglio@nycremsco.org" TargetMode="External"/><Relationship Id="rId22" Type="http://schemas.openxmlformats.org/officeDocument/2006/relationships/hyperlink" Target="mailto:jennifer.guzman@downstate.edu" TargetMode="External"/><Relationship Id="rId27" Type="http://schemas.openxmlformats.org/officeDocument/2006/relationships/hyperlink" Target="mailto:problin@downstate.edu" TargetMode="External"/><Relationship Id="rId30" Type="http://schemas.openxmlformats.org/officeDocument/2006/relationships/hyperlink" Target="mailto:rtejada@chcanys.org" TargetMode="External"/><Relationship Id="rId35" Type="http://schemas.openxmlformats.org/officeDocument/2006/relationships/theme" Target="theme/theme1.xml"/><Relationship Id="rId8" Type="http://schemas.openxmlformats.org/officeDocument/2006/relationships/hyperlink" Target="mailto:kate.butler-azzopardi@health.ny.gov"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3CA0C4440444385A5480C7570337C" ma:contentTypeVersion="14" ma:contentTypeDescription="Create a new document." ma:contentTypeScope="" ma:versionID="caab901d80754a74f1b1998f2eadef85">
  <xsd:schema xmlns:xsd="http://www.w3.org/2001/XMLSchema" xmlns:xs="http://www.w3.org/2001/XMLSchema" xmlns:p="http://schemas.microsoft.com/office/2006/metadata/properties" xmlns:ns2="e657694c-114f-431e-9d17-3bdd7a4941de" xmlns:ns3="058f4e35-b3f2-4a2f-8a15-5de3cd9cafbb" targetNamespace="http://schemas.microsoft.com/office/2006/metadata/properties" ma:root="true" ma:fieldsID="a90aef63ecc44800522b3d26e682bec4" ns2:_="" ns3:_="">
    <xsd:import namespace="e657694c-114f-431e-9d17-3bdd7a4941de"/>
    <xsd:import namespace="058f4e35-b3f2-4a2f-8a15-5de3cd9caf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7694c-114f-431e-9d17-3bdd7a494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dcf1511-0aa8-4c72-be8c-c7f622dcfa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8f4e35-b3f2-4a2f-8a15-5de3cd9caf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5c21d23-beba-4c3c-9e70-6c7f50713a82}" ma:internalName="TaxCatchAll" ma:showField="CatchAllData" ma:web="058f4e35-b3f2-4a2f-8a15-5de3cd9ca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57694c-114f-431e-9d17-3bdd7a4941de">
      <Terms xmlns="http://schemas.microsoft.com/office/infopath/2007/PartnerControls"/>
    </lcf76f155ced4ddcb4097134ff3c332f>
    <TaxCatchAll xmlns="058f4e35-b3f2-4a2f-8a15-5de3cd9cafbb" xsi:nil="true"/>
  </documentManagement>
</p:properties>
</file>

<file path=customXml/itemProps1.xml><?xml version="1.0" encoding="utf-8"?>
<ds:datastoreItem xmlns:ds="http://schemas.openxmlformats.org/officeDocument/2006/customXml" ds:itemID="{47D0F6DE-CF36-4C65-A9B0-81032DA170BA}"/>
</file>

<file path=customXml/itemProps2.xml><?xml version="1.0" encoding="utf-8"?>
<ds:datastoreItem xmlns:ds="http://schemas.openxmlformats.org/officeDocument/2006/customXml" ds:itemID="{BF056A3C-4B44-44A2-8EF1-46260319128B}"/>
</file>

<file path=customXml/itemProps3.xml><?xml version="1.0" encoding="utf-8"?>
<ds:datastoreItem xmlns:ds="http://schemas.openxmlformats.org/officeDocument/2006/customXml" ds:itemID="{34B4716D-ADE3-4A5E-8DDA-DBA452F1B42F}"/>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4910</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Nicole</dc:creator>
  <cp:keywords/>
  <dc:description/>
  <cp:lastModifiedBy>Nicole Marks</cp:lastModifiedBy>
  <cp:revision>2</cp:revision>
  <dcterms:created xsi:type="dcterms:W3CDTF">2022-11-02T15:02:00Z</dcterms:created>
  <dcterms:modified xsi:type="dcterms:W3CDTF">2022-11-02T15:02:00Z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0x0101009CE3CA0C4440444385A5480C7570337C</vt:lpwstr>
  </property>
</Properties>
</file>